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1D" w:rsidRDefault="009E3F1D" w:rsidP="009E3F1D">
      <w:pPr>
        <w:pStyle w:val="Heading3"/>
      </w:pPr>
      <w:bookmarkStart w:id="0" w:name="_Toc3805588"/>
      <w:bookmarkStart w:id="1" w:name="_Toc3805587"/>
      <w:bookmarkStart w:id="2" w:name="_Toc3805586"/>
      <w:bookmarkStart w:id="3" w:name="_Toc3805589"/>
      <w:r w:rsidRPr="00834004">
        <w:t xml:space="preserve">Worksheet </w:t>
      </w:r>
      <w:r>
        <w:t>5</w:t>
      </w:r>
      <w:r w:rsidRPr="00834004">
        <w:t xml:space="preserve">: </w:t>
      </w:r>
      <w:r>
        <w:t>Drawing up</w:t>
      </w:r>
      <w:r w:rsidRPr="00834004">
        <w:t xml:space="preserve"> an evaluation </w:t>
      </w:r>
      <w:r>
        <w:t>framework</w:t>
      </w:r>
      <w:bookmarkEnd w:id="3"/>
    </w:p>
    <w:p w:rsidR="009E3F1D" w:rsidRDefault="009E3F1D" w:rsidP="009E3F1D">
      <w:pPr>
        <w:rPr>
          <w:lang w:eastAsia="ja-JP"/>
        </w:rPr>
      </w:pPr>
      <w:r w:rsidRPr="003B6155">
        <w:t xml:space="preserve">Put your </w:t>
      </w:r>
      <w:r w:rsidRPr="009E3F1D">
        <w:rPr>
          <w:b/>
        </w:rPr>
        <w:t>activities</w:t>
      </w:r>
      <w:r w:rsidRPr="003B6155">
        <w:t xml:space="preserve"> and each of their indicators in the </w:t>
      </w:r>
      <w:r>
        <w:t>table</w:t>
      </w:r>
      <w:r w:rsidRPr="003B6155">
        <w:t xml:space="preserve"> below. Use </w:t>
      </w:r>
      <w:r w:rsidR="004771CE">
        <w:t xml:space="preserve">a </w:t>
      </w:r>
      <w:r w:rsidRPr="003B6155">
        <w:t xml:space="preserve">separate row for each indicator so you can keep track of how you will collect each </w:t>
      </w:r>
      <w:r>
        <w:t>item</w:t>
      </w:r>
      <w:r w:rsidRPr="003B6155">
        <w:t xml:space="preserve"> of information.</w:t>
      </w:r>
    </w:p>
    <w:tbl>
      <w:tblPr>
        <w:tblStyle w:val="Style1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2127"/>
        <w:gridCol w:w="1842"/>
        <w:gridCol w:w="2127"/>
        <w:gridCol w:w="3118"/>
      </w:tblGrid>
      <w:tr w:rsidR="004771CE" w:rsidRPr="00A569AF" w:rsidTr="004771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52" w:type="dxa"/>
            <w:shd w:val="clear" w:color="auto" w:fill="304B9A"/>
          </w:tcPr>
          <w:p w:rsidR="009E3F1D" w:rsidRPr="00530F1B" w:rsidRDefault="009E3F1D" w:rsidP="009E3F1D">
            <w:pPr>
              <w:pStyle w:val="TableNormal1"/>
              <w:rPr>
                <w:b/>
                <w:color w:val="FFFFFF" w:themeColor="background1"/>
              </w:rPr>
            </w:pPr>
            <w:r w:rsidRPr="00530F1B">
              <w:rPr>
                <w:b/>
                <w:color w:val="FFFFFF" w:themeColor="background1"/>
              </w:rPr>
              <w:t>A</w:t>
            </w:r>
            <w:r>
              <w:rPr>
                <w:b/>
                <w:color w:val="FFFFFF" w:themeColor="background1"/>
              </w:rPr>
              <w:t>ctivities</w:t>
            </w:r>
          </w:p>
        </w:tc>
        <w:tc>
          <w:tcPr>
            <w:tcW w:w="2551" w:type="dxa"/>
            <w:shd w:val="clear" w:color="auto" w:fill="304B9A"/>
          </w:tcPr>
          <w:p w:rsidR="009E3F1D" w:rsidRPr="00530F1B" w:rsidRDefault="009E3F1D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Indicators</w:t>
            </w:r>
          </w:p>
        </w:tc>
        <w:tc>
          <w:tcPr>
            <w:tcW w:w="2127" w:type="dxa"/>
            <w:shd w:val="clear" w:color="auto" w:fill="304B9A"/>
          </w:tcPr>
          <w:p w:rsidR="009E3F1D" w:rsidRPr="00530F1B" w:rsidRDefault="009E3F1D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Targets (optional)</w:t>
            </w:r>
          </w:p>
        </w:tc>
        <w:tc>
          <w:tcPr>
            <w:tcW w:w="1842" w:type="dxa"/>
            <w:shd w:val="clear" w:color="auto" w:fill="304B9A"/>
          </w:tcPr>
          <w:p w:rsidR="009E3F1D" w:rsidRPr="00530F1B" w:rsidRDefault="009E3F1D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Data collection</w:t>
            </w:r>
          </w:p>
        </w:tc>
        <w:tc>
          <w:tcPr>
            <w:tcW w:w="2127" w:type="dxa"/>
            <w:shd w:val="clear" w:color="auto" w:fill="304B9A"/>
          </w:tcPr>
          <w:p w:rsidR="009E3F1D" w:rsidRPr="00530F1B" w:rsidRDefault="009E3F1D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Who by and when</w:t>
            </w:r>
          </w:p>
        </w:tc>
        <w:tc>
          <w:tcPr>
            <w:tcW w:w="3118" w:type="dxa"/>
            <w:shd w:val="clear" w:color="auto" w:fill="304B9A"/>
          </w:tcPr>
          <w:p w:rsidR="009E3F1D" w:rsidRDefault="009E3F1D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Reporting</w:t>
            </w:r>
          </w:p>
        </w:tc>
      </w:tr>
      <w:tr w:rsidR="004771CE" w:rsidRPr="00A569AF" w:rsidTr="0047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52" w:type="dxa"/>
          </w:tcPr>
          <w:p w:rsidR="009E3F1D" w:rsidRPr="003B6155" w:rsidRDefault="009E3F1D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br/>
            </w:r>
            <w:r w:rsidRPr="003B6155">
              <w:t>One-to-one therapeutic support for children</w:t>
            </w:r>
            <w:r w:rsidR="004771CE">
              <w:t>/ young people</w:t>
            </w:r>
          </w:p>
        </w:tc>
        <w:tc>
          <w:tcPr>
            <w:tcW w:w="2551" w:type="dxa"/>
          </w:tcPr>
          <w:p w:rsidR="009E3F1D" w:rsidRPr="003B6155" w:rsidRDefault="009E3F1D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rPr>
                <w:b/>
                <w:i/>
              </w:rPr>
              <w:br/>
            </w:r>
            <w:r w:rsidRPr="003B6155">
              <w:t>Number of children</w:t>
            </w:r>
            <w:r w:rsidR="004771CE">
              <w:t>/</w:t>
            </w:r>
            <w:r w:rsidRPr="003B6155">
              <w:t xml:space="preserve"> </w:t>
            </w:r>
            <w:r w:rsidR="004771CE">
              <w:t xml:space="preserve">young people </w:t>
            </w:r>
            <w:r w:rsidRPr="003B6155">
              <w:t>receiving therapeutic support</w:t>
            </w:r>
          </w:p>
        </w:tc>
        <w:tc>
          <w:tcPr>
            <w:tcW w:w="2127" w:type="dxa"/>
          </w:tcPr>
          <w:p w:rsidR="009E3F1D" w:rsidRPr="003B6155" w:rsidRDefault="009E3F1D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rPr>
                <w:b/>
                <w:i/>
              </w:rPr>
              <w:br/>
            </w:r>
            <w:r w:rsidRPr="003B6155">
              <w:t xml:space="preserve">120 </w:t>
            </w:r>
            <w:r w:rsidR="004771CE">
              <w:t>children/</w:t>
            </w:r>
            <w:r w:rsidRPr="003B6155">
              <w:t>young people receive support each year</w:t>
            </w:r>
          </w:p>
        </w:tc>
        <w:tc>
          <w:tcPr>
            <w:tcW w:w="1842" w:type="dxa"/>
          </w:tcPr>
          <w:p w:rsidR="009E3F1D" w:rsidRPr="003B6155" w:rsidRDefault="009E3F1D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rPr>
                <w:b/>
                <w:i/>
              </w:rPr>
              <w:br/>
            </w:r>
            <w:r w:rsidRPr="003B6155">
              <w:t>Attendance records</w:t>
            </w:r>
          </w:p>
        </w:tc>
        <w:tc>
          <w:tcPr>
            <w:tcW w:w="2127" w:type="dxa"/>
          </w:tcPr>
          <w:p w:rsidR="009E3F1D" w:rsidRPr="003B6155" w:rsidRDefault="009E3F1D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rPr>
                <w:b/>
                <w:i/>
              </w:rPr>
              <w:br/>
            </w:r>
            <w:r>
              <w:t>Therapist a</w:t>
            </w:r>
            <w:r w:rsidRPr="003B6155">
              <w:t>fter second session and at closure</w:t>
            </w:r>
          </w:p>
        </w:tc>
        <w:tc>
          <w:tcPr>
            <w:tcW w:w="3118" w:type="dxa"/>
          </w:tcPr>
          <w:p w:rsidR="009E3F1D" w:rsidRPr="009E3F1D" w:rsidRDefault="009E3F1D" w:rsidP="009E3F1D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</w:p>
          <w:p w:rsidR="009E3F1D" w:rsidRDefault="009E3F1D" w:rsidP="009E3F1D">
            <w:pPr>
              <w:pStyle w:val="TableNormal1"/>
              <w:numPr>
                <w:ilvl w:val="0"/>
                <w:numId w:val="26"/>
              </w:numPr>
            </w:pPr>
            <w:r w:rsidRPr="003B6155">
              <w:t>Quarterly reports to management committee</w:t>
            </w:r>
          </w:p>
          <w:p w:rsidR="009E3F1D" w:rsidRPr="003B6155" w:rsidRDefault="009E3F1D" w:rsidP="009E3F1D">
            <w:pPr>
              <w:pStyle w:val="TableNormal1"/>
              <w:numPr>
                <w:ilvl w:val="0"/>
                <w:numId w:val="26"/>
              </w:numPr>
            </w:pPr>
            <w:r w:rsidRPr="003B6155">
              <w:t>Annual reports to funders</w:t>
            </w:r>
          </w:p>
        </w:tc>
      </w:tr>
      <w:tr w:rsidR="004771CE" w:rsidRPr="00A569AF" w:rsidTr="004771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9"/>
        </w:trPr>
        <w:tc>
          <w:tcPr>
            <w:tcW w:w="2552" w:type="dxa"/>
          </w:tcPr>
          <w:p w:rsidR="009E3F1D" w:rsidRPr="00A569AF" w:rsidRDefault="009E3F1D" w:rsidP="00E11E5E">
            <w:pPr>
              <w:rPr>
                <w:rFonts w:eastAsia="Calibri" w:cs="Calibri Light"/>
                <w:szCs w:val="24"/>
              </w:rPr>
            </w:pPr>
          </w:p>
        </w:tc>
        <w:tc>
          <w:tcPr>
            <w:tcW w:w="2551" w:type="dxa"/>
          </w:tcPr>
          <w:p w:rsidR="009E3F1D" w:rsidRPr="00A569AF" w:rsidRDefault="009E3F1D" w:rsidP="00E11E5E">
            <w:pPr>
              <w:pStyle w:val="TableNormal1"/>
            </w:pPr>
          </w:p>
        </w:tc>
        <w:tc>
          <w:tcPr>
            <w:tcW w:w="2127" w:type="dxa"/>
          </w:tcPr>
          <w:p w:rsidR="009E3F1D" w:rsidRPr="00956A6A" w:rsidRDefault="009E3F1D" w:rsidP="00E11E5E">
            <w:pPr>
              <w:pStyle w:val="TableNormal1"/>
            </w:pPr>
          </w:p>
        </w:tc>
        <w:tc>
          <w:tcPr>
            <w:tcW w:w="1842" w:type="dxa"/>
          </w:tcPr>
          <w:p w:rsidR="009E3F1D" w:rsidRDefault="009E3F1D" w:rsidP="00E11E5E"/>
        </w:tc>
        <w:tc>
          <w:tcPr>
            <w:tcW w:w="2127" w:type="dxa"/>
          </w:tcPr>
          <w:p w:rsidR="009E3F1D" w:rsidRPr="00A569AF" w:rsidRDefault="009E3F1D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9E3F1D" w:rsidRPr="00A569AF" w:rsidRDefault="009E3F1D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9E3F1D" w:rsidRPr="00A569AF" w:rsidTr="0047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52" w:type="dxa"/>
          </w:tcPr>
          <w:p w:rsidR="009E3F1D" w:rsidRPr="00A569AF" w:rsidRDefault="009E3F1D" w:rsidP="00E11E5E">
            <w:pPr>
              <w:pStyle w:val="TableNormal1"/>
            </w:pPr>
          </w:p>
        </w:tc>
        <w:tc>
          <w:tcPr>
            <w:tcW w:w="2551" w:type="dxa"/>
          </w:tcPr>
          <w:p w:rsidR="009E3F1D" w:rsidRPr="00A569AF" w:rsidRDefault="009E3F1D" w:rsidP="00E11E5E">
            <w:pPr>
              <w:pStyle w:val="TableNormal1"/>
            </w:pPr>
          </w:p>
        </w:tc>
        <w:tc>
          <w:tcPr>
            <w:tcW w:w="2127" w:type="dxa"/>
          </w:tcPr>
          <w:p w:rsidR="009E3F1D" w:rsidRPr="00956A6A" w:rsidRDefault="009E3F1D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9E3F1D" w:rsidRDefault="009E3F1D" w:rsidP="00E11E5E"/>
        </w:tc>
        <w:tc>
          <w:tcPr>
            <w:tcW w:w="2127" w:type="dxa"/>
          </w:tcPr>
          <w:p w:rsidR="009E3F1D" w:rsidRPr="00A569AF" w:rsidRDefault="009E3F1D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9E3F1D" w:rsidRPr="00A569AF" w:rsidRDefault="009E3F1D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</w:tbl>
    <w:p w:rsidR="009E3F1D" w:rsidRDefault="009E3F1D" w:rsidP="004771CE">
      <w:pPr>
        <w:spacing w:before="240"/>
        <w:rPr>
          <w:lang w:eastAsia="ja-JP"/>
        </w:rPr>
      </w:pPr>
      <w:r w:rsidRPr="003B6155">
        <w:lastRenderedPageBreak/>
        <w:t xml:space="preserve">Put your </w:t>
      </w:r>
      <w:r w:rsidRPr="004771CE">
        <w:rPr>
          <w:b/>
        </w:rPr>
        <w:t>outcomes</w:t>
      </w:r>
      <w:r w:rsidRPr="003B6155">
        <w:t xml:space="preserve"> and each of their indicators in the </w:t>
      </w:r>
      <w:r w:rsidR="004771CE">
        <w:t>table</w:t>
      </w:r>
      <w:r w:rsidRPr="003B6155">
        <w:t xml:space="preserve"> below. Use </w:t>
      </w:r>
      <w:r w:rsidR="004771CE">
        <w:t xml:space="preserve">a </w:t>
      </w:r>
      <w:r w:rsidRPr="003B6155">
        <w:t xml:space="preserve">separate row for each indicator so you can keep track of how you will collect each </w:t>
      </w:r>
      <w:r w:rsidR="004771CE">
        <w:t>item</w:t>
      </w:r>
      <w:r w:rsidRPr="003B6155">
        <w:t xml:space="preserve"> of information.</w:t>
      </w:r>
    </w:p>
    <w:tbl>
      <w:tblPr>
        <w:tblStyle w:val="Style1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2127"/>
        <w:gridCol w:w="1842"/>
        <w:gridCol w:w="2127"/>
        <w:gridCol w:w="3118"/>
      </w:tblGrid>
      <w:tr w:rsidR="004771CE" w:rsidRPr="00A569AF" w:rsidTr="004771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552" w:type="dxa"/>
            <w:shd w:val="clear" w:color="auto" w:fill="304B9A"/>
          </w:tcPr>
          <w:p w:rsidR="004771CE" w:rsidRPr="00530F1B" w:rsidRDefault="004771CE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Outcomes</w:t>
            </w:r>
          </w:p>
        </w:tc>
        <w:tc>
          <w:tcPr>
            <w:tcW w:w="2551" w:type="dxa"/>
            <w:shd w:val="clear" w:color="auto" w:fill="304B9A"/>
          </w:tcPr>
          <w:p w:rsidR="004771CE" w:rsidRPr="00530F1B" w:rsidRDefault="004771CE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Indicators</w:t>
            </w:r>
          </w:p>
        </w:tc>
        <w:tc>
          <w:tcPr>
            <w:tcW w:w="2127" w:type="dxa"/>
            <w:shd w:val="clear" w:color="auto" w:fill="304B9A"/>
          </w:tcPr>
          <w:p w:rsidR="004771CE" w:rsidRPr="00530F1B" w:rsidRDefault="004771CE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Targets (optional)</w:t>
            </w:r>
          </w:p>
        </w:tc>
        <w:tc>
          <w:tcPr>
            <w:tcW w:w="1842" w:type="dxa"/>
            <w:shd w:val="clear" w:color="auto" w:fill="304B9A"/>
          </w:tcPr>
          <w:p w:rsidR="004771CE" w:rsidRPr="00530F1B" w:rsidRDefault="004771CE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Data collection</w:t>
            </w:r>
          </w:p>
        </w:tc>
        <w:tc>
          <w:tcPr>
            <w:tcW w:w="2127" w:type="dxa"/>
            <w:shd w:val="clear" w:color="auto" w:fill="304B9A"/>
          </w:tcPr>
          <w:p w:rsidR="004771CE" w:rsidRPr="00530F1B" w:rsidRDefault="004771CE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Who by and when</w:t>
            </w:r>
          </w:p>
        </w:tc>
        <w:tc>
          <w:tcPr>
            <w:tcW w:w="3118" w:type="dxa"/>
            <w:shd w:val="clear" w:color="auto" w:fill="304B9A"/>
          </w:tcPr>
          <w:p w:rsidR="004771CE" w:rsidRDefault="004771CE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Reporting</w:t>
            </w:r>
          </w:p>
        </w:tc>
      </w:tr>
      <w:tr w:rsidR="004771CE" w:rsidRPr="00A569AF" w:rsidTr="0047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52" w:type="dxa"/>
          </w:tcPr>
          <w:p w:rsidR="004771CE" w:rsidRPr="003B6155" w:rsidRDefault="004771CE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br/>
            </w:r>
            <w:r>
              <w:rPr>
                <w:lang w:val="en-US"/>
              </w:rPr>
              <w:t xml:space="preserve">Children/young people </w:t>
            </w:r>
            <w:r>
              <w:t>develop better coping skills</w:t>
            </w:r>
          </w:p>
        </w:tc>
        <w:tc>
          <w:tcPr>
            <w:tcW w:w="2551" w:type="dxa"/>
          </w:tcPr>
          <w:p w:rsidR="004771CE" w:rsidRPr="003B6155" w:rsidRDefault="004771CE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rPr>
                <w:b/>
                <w:i/>
              </w:rPr>
              <w:br/>
            </w:r>
            <w:r>
              <w:t>How children/young people rate their coping skills</w:t>
            </w:r>
          </w:p>
        </w:tc>
        <w:tc>
          <w:tcPr>
            <w:tcW w:w="2127" w:type="dxa"/>
          </w:tcPr>
          <w:p w:rsidR="004771CE" w:rsidRPr="003B6155" w:rsidRDefault="004771CE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rPr>
                <w:b/>
                <w:i/>
              </w:rPr>
              <w:br/>
            </w:r>
            <w:r>
              <w:t xml:space="preserve">75% of </w:t>
            </w:r>
            <w:r>
              <w:rPr>
                <w:lang w:val="en-US"/>
              </w:rPr>
              <w:t>children/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young people </w:t>
            </w:r>
            <w:r>
              <w:t>who give feedback report improved coping skills</w:t>
            </w:r>
          </w:p>
        </w:tc>
        <w:tc>
          <w:tcPr>
            <w:tcW w:w="1842" w:type="dxa"/>
          </w:tcPr>
          <w:p w:rsidR="004771CE" w:rsidRPr="003B6155" w:rsidRDefault="004771CE" w:rsidP="004771C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rPr>
                <w:b/>
                <w:i/>
              </w:rPr>
              <w:br/>
            </w:r>
            <w:r>
              <w:t>Child/y</w:t>
            </w:r>
            <w:r>
              <w:t>oung person’s self-assessment form</w:t>
            </w:r>
          </w:p>
        </w:tc>
        <w:tc>
          <w:tcPr>
            <w:tcW w:w="2127" w:type="dxa"/>
          </w:tcPr>
          <w:p w:rsidR="004771CE" w:rsidRPr="003B6155" w:rsidRDefault="004771CE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  <w:r>
              <w:rPr>
                <w:b/>
                <w:i/>
              </w:rPr>
              <w:br/>
            </w:r>
            <w:r>
              <w:t>Given out by therapist after second session and at closure</w:t>
            </w:r>
          </w:p>
        </w:tc>
        <w:tc>
          <w:tcPr>
            <w:tcW w:w="3118" w:type="dxa"/>
          </w:tcPr>
          <w:p w:rsidR="004771CE" w:rsidRPr="009E3F1D" w:rsidRDefault="004771CE" w:rsidP="00E11E5E">
            <w:pPr>
              <w:pStyle w:val="TableNormal1"/>
            </w:pPr>
            <w:r w:rsidRPr="009E3F1D">
              <w:rPr>
                <w:b/>
                <w:i/>
              </w:rPr>
              <w:t>Example:</w:t>
            </w:r>
          </w:p>
          <w:p w:rsidR="004771CE" w:rsidRDefault="004771CE" w:rsidP="00E11E5E">
            <w:pPr>
              <w:pStyle w:val="TableNormal1"/>
              <w:numPr>
                <w:ilvl w:val="0"/>
                <w:numId w:val="26"/>
              </w:numPr>
            </w:pPr>
            <w:r w:rsidRPr="003B6155">
              <w:rPr>
                <w:color w:val="000000"/>
              </w:rPr>
              <w:t xml:space="preserve">Individual reports for </w:t>
            </w:r>
            <w:r>
              <w:rPr>
                <w:lang w:val="en-US"/>
              </w:rPr>
              <w:t>children/young people</w:t>
            </w:r>
          </w:p>
          <w:p w:rsidR="004771CE" w:rsidRDefault="004771CE" w:rsidP="00E11E5E">
            <w:pPr>
              <w:pStyle w:val="TableNormal1"/>
              <w:numPr>
                <w:ilvl w:val="0"/>
                <w:numId w:val="26"/>
              </w:numPr>
            </w:pPr>
            <w:r w:rsidRPr="003B6155">
              <w:t>Quarterly reports to management committee</w:t>
            </w:r>
          </w:p>
          <w:p w:rsidR="004771CE" w:rsidRPr="003B6155" w:rsidRDefault="004771CE" w:rsidP="00E11E5E">
            <w:pPr>
              <w:pStyle w:val="TableNormal1"/>
              <w:numPr>
                <w:ilvl w:val="0"/>
                <w:numId w:val="26"/>
              </w:numPr>
            </w:pPr>
            <w:r w:rsidRPr="003B6155">
              <w:t>Annual reports to funders</w:t>
            </w:r>
          </w:p>
        </w:tc>
      </w:tr>
      <w:tr w:rsidR="004771CE" w:rsidRPr="00A569AF" w:rsidTr="004771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9"/>
        </w:trPr>
        <w:tc>
          <w:tcPr>
            <w:tcW w:w="2552" w:type="dxa"/>
          </w:tcPr>
          <w:p w:rsidR="004771CE" w:rsidRPr="00A569AF" w:rsidRDefault="004771CE" w:rsidP="00E11E5E">
            <w:pPr>
              <w:rPr>
                <w:rFonts w:eastAsia="Calibri" w:cs="Calibri Light"/>
                <w:szCs w:val="24"/>
              </w:rPr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  <w:tr w:rsidR="004771CE" w:rsidRPr="00A569AF" w:rsidTr="004771C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552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551" w:type="dxa"/>
          </w:tcPr>
          <w:p w:rsidR="004771CE" w:rsidRPr="00A569AF" w:rsidRDefault="004771CE" w:rsidP="00E11E5E">
            <w:pPr>
              <w:pStyle w:val="TableNormal1"/>
            </w:pPr>
          </w:p>
        </w:tc>
        <w:tc>
          <w:tcPr>
            <w:tcW w:w="2127" w:type="dxa"/>
          </w:tcPr>
          <w:p w:rsidR="004771CE" w:rsidRPr="00956A6A" w:rsidRDefault="004771CE" w:rsidP="00E11E5E">
            <w:pPr>
              <w:pStyle w:val="TableNormal1"/>
              <w:rPr>
                <w:i/>
              </w:rPr>
            </w:pPr>
          </w:p>
        </w:tc>
        <w:tc>
          <w:tcPr>
            <w:tcW w:w="1842" w:type="dxa"/>
          </w:tcPr>
          <w:p w:rsidR="004771CE" w:rsidRDefault="004771CE" w:rsidP="00E11E5E"/>
        </w:tc>
        <w:tc>
          <w:tcPr>
            <w:tcW w:w="2127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  <w:tc>
          <w:tcPr>
            <w:tcW w:w="3118" w:type="dxa"/>
          </w:tcPr>
          <w:p w:rsidR="004771CE" w:rsidRPr="00A569AF" w:rsidRDefault="004771CE" w:rsidP="00E11E5E">
            <w:pPr>
              <w:rPr>
                <w:rFonts w:ascii="Calibri" w:eastAsia="Calibri" w:hAnsi="Calibri" w:cs="Calibri Light"/>
                <w:szCs w:val="24"/>
              </w:rPr>
            </w:pPr>
          </w:p>
        </w:tc>
      </w:tr>
    </w:tbl>
    <w:p w:rsidR="004D2944" w:rsidRPr="004771CE" w:rsidRDefault="004771CE" w:rsidP="004771CE">
      <w:pPr>
        <w:spacing w:before="240" w:after="0"/>
      </w:pPr>
      <w:r>
        <w:t xml:space="preserve">You may find it easier to do this in an Excel </w:t>
      </w:r>
      <w:r>
        <w:t>file</w:t>
      </w:r>
      <w:r w:rsidR="00017B2A">
        <w:t xml:space="preserve">, </w:t>
      </w:r>
      <w:r>
        <w:t xml:space="preserve">which you can create by copying and pasting the tables above </w:t>
      </w:r>
      <w:r>
        <w:t>i</w:t>
      </w:r>
      <w:r>
        <w:t xml:space="preserve">nto separate </w:t>
      </w:r>
      <w:r>
        <w:t>worksheets</w:t>
      </w:r>
      <w:bookmarkStart w:id="4" w:name="_GoBack"/>
      <w:bookmarkEnd w:id="4"/>
      <w:r>
        <w:t>.</w:t>
      </w:r>
      <w:bookmarkStart w:id="5" w:name="_Worksheet_6:_Running"/>
      <w:bookmarkStart w:id="6" w:name="_Worksheet_5:_Running"/>
      <w:bookmarkEnd w:id="0"/>
      <w:bookmarkEnd w:id="1"/>
      <w:bookmarkEnd w:id="2"/>
      <w:bookmarkEnd w:id="5"/>
      <w:bookmarkEnd w:id="6"/>
    </w:p>
    <w:sectPr w:rsidR="004D2944" w:rsidRPr="004771CE" w:rsidSect="00743320">
      <w:headerReference w:type="default" r:id="rId9"/>
      <w:footerReference w:type="default" r:id="rId10"/>
      <w:headerReference w:type="first" r:id="rId11"/>
      <w:pgSz w:w="16838" w:h="11906" w:orient="landscape"/>
      <w:pgMar w:top="1440" w:right="1440" w:bottom="1440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727" w:rsidRDefault="00925727" w:rsidP="00D44315">
      <w:pPr>
        <w:spacing w:line="240" w:lineRule="auto"/>
      </w:pPr>
      <w:r>
        <w:separator/>
      </w:r>
    </w:p>
  </w:endnote>
  <w:endnote w:type="continuationSeparator" w:id="0">
    <w:p w:rsidR="00925727" w:rsidRDefault="00925727" w:rsidP="00D44315">
      <w:pPr>
        <w:spacing w:line="240" w:lineRule="auto"/>
      </w:pPr>
      <w:r>
        <w:continuationSeparator/>
      </w:r>
    </w:p>
  </w:endnote>
  <w:endnote w:type="continuationNotice" w:id="1">
    <w:p w:rsidR="00925727" w:rsidRDefault="009257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Default="00163B27" w:rsidP="00743320">
    <w:pPr>
      <w:pStyle w:val="Footer"/>
      <w:pBdr>
        <w:top w:val="single" w:sz="8" w:space="1" w:color="304B9A"/>
      </w:pBdr>
      <w:tabs>
        <w:tab w:val="clear" w:pos="4513"/>
        <w:tab w:val="clear" w:pos="9026"/>
        <w:tab w:val="right" w:pos="14317"/>
      </w:tabs>
    </w:pPr>
    <w:r>
      <w:t xml:space="preserve">Worksheet </w:t>
    </w:r>
    <w:r w:rsidR="004771CE">
      <w:t>5</w:t>
    </w:r>
    <w:r>
      <w:tab/>
    </w:r>
    <w:sdt>
      <w:sdtPr>
        <w:id w:val="-211574141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75056">
          <w:fldChar w:fldCharType="begin"/>
        </w:r>
        <w:r w:rsidR="00B75056">
          <w:instrText xml:space="preserve"> PAGE   \* MERGEFORMAT </w:instrText>
        </w:r>
        <w:r w:rsidR="00B75056">
          <w:fldChar w:fldCharType="separate"/>
        </w:r>
        <w:r w:rsidR="00017B2A">
          <w:rPr>
            <w:noProof/>
          </w:rPr>
          <w:t>1</w:t>
        </w:r>
        <w:r w:rsidR="00B75056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727" w:rsidRDefault="00925727" w:rsidP="00D44315">
      <w:pPr>
        <w:spacing w:line="240" w:lineRule="auto"/>
      </w:pPr>
      <w:r>
        <w:separator/>
      </w:r>
    </w:p>
  </w:footnote>
  <w:footnote w:type="continuationSeparator" w:id="0">
    <w:p w:rsidR="00925727" w:rsidRDefault="00925727" w:rsidP="00D44315">
      <w:pPr>
        <w:spacing w:line="240" w:lineRule="auto"/>
      </w:pPr>
      <w:r>
        <w:continuationSeparator/>
      </w:r>
    </w:p>
  </w:footnote>
  <w:footnote w:type="continuationNotice" w:id="1">
    <w:p w:rsidR="00925727" w:rsidRDefault="0092572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E0602F" w:rsidRDefault="00B75056" w:rsidP="00E0602F">
    <w:pPr>
      <w:pStyle w:val="Header"/>
      <w:pBdr>
        <w:bottom w:val="single" w:sz="8" w:space="5" w:color="304B9A"/>
      </w:pBdr>
      <w:tabs>
        <w:tab w:val="clear" w:pos="4513"/>
      </w:tabs>
      <w:spacing w:line="288" w:lineRule="auto"/>
      <w:jc w:val="right"/>
      <w:rPr>
        <w:color w:val="304B9A"/>
      </w:rPr>
    </w:pPr>
    <w:r w:rsidRPr="00E0602F">
      <w:rPr>
        <w:noProof/>
        <w:color w:val="304B9A"/>
        <w:lang w:eastAsia="en-GB"/>
      </w:rPr>
      <w:drawing>
        <wp:anchor distT="0" distB="0" distL="114300" distR="114300" simplePos="0" relativeHeight="251658240" behindDoc="0" locked="0" layoutInCell="1" allowOverlap="1" wp14:anchorId="5FDD3645" wp14:editId="4477E7C8">
          <wp:simplePos x="0" y="0"/>
          <wp:positionH relativeFrom="column">
            <wp:posOffset>-17780</wp:posOffset>
          </wp:positionH>
          <wp:positionV relativeFrom="page">
            <wp:posOffset>320675</wp:posOffset>
          </wp:positionV>
          <wp:extent cx="432000" cy="432000"/>
          <wp:effectExtent l="0" t="0" r="635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-centre-logo.0b9a08b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602F">
      <w:rPr>
        <w:color w:val="304B9A"/>
      </w:rPr>
      <w:tab/>
    </w:r>
    <w:r w:rsidR="00E97C2D">
      <w:rPr>
        <w:b/>
        <w:color w:val="304B9A"/>
      </w:rPr>
      <w:t>Measuring your effectiveness</w:t>
    </w:r>
    <w:r w:rsidRPr="00E0602F">
      <w:rPr>
        <w:b/>
        <w:color w:val="304B9A"/>
        <w:sz w:val="19"/>
        <w:szCs w:val="19"/>
      </w:rPr>
      <w:br/>
    </w:r>
    <w:r w:rsidRPr="00E0602F">
      <w:rPr>
        <w:i/>
        <w:color w:val="304B9A"/>
        <w:sz w:val="19"/>
        <w:szCs w:val="19"/>
      </w:rPr>
      <w:t xml:space="preserve">A </w:t>
    </w:r>
    <w:r w:rsidR="00E97C2D">
      <w:rPr>
        <w:i/>
        <w:color w:val="304B9A"/>
        <w:sz w:val="19"/>
        <w:szCs w:val="19"/>
      </w:rPr>
      <w:t xml:space="preserve">practical </w:t>
    </w:r>
    <w:r w:rsidRPr="00E0602F">
      <w:rPr>
        <w:i/>
        <w:color w:val="304B9A"/>
        <w:sz w:val="19"/>
        <w:szCs w:val="19"/>
      </w:rPr>
      <w:t>guide for services working with children and young people affected by sexual abuse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834004" w:rsidRDefault="00B75056" w:rsidP="008340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14C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2">
    <w:nsid w:val="00000018"/>
    <w:multiLevelType w:val="multilevel"/>
    <w:tmpl w:val="00000018"/>
    <w:name w:val="WW8Num31"/>
    <w:lvl w:ilvl="0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"/>
      <w:lvlJc w:val="left"/>
      <w:pPr>
        <w:tabs>
          <w:tab w:val="num" w:pos="874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581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288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2995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5">
      <w:start w:val="1"/>
      <w:numFmt w:val="bullet"/>
      <w:lvlText w:val=""/>
      <w:lvlJc w:val="left"/>
      <w:pPr>
        <w:tabs>
          <w:tab w:val="num" w:pos="3702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4409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7">
      <w:start w:val="1"/>
      <w:numFmt w:val="bullet"/>
      <w:lvlText w:val=""/>
      <w:lvlJc w:val="left"/>
      <w:pPr>
        <w:tabs>
          <w:tab w:val="num" w:pos="5116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8">
      <w:start w:val="1"/>
      <w:numFmt w:val="bullet"/>
      <w:lvlText w:val=""/>
      <w:lvlJc w:val="left"/>
      <w:pPr>
        <w:tabs>
          <w:tab w:val="num" w:pos="5823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</w:abstractNum>
  <w:abstractNum w:abstractNumId="3">
    <w:nsid w:val="0000002B"/>
    <w:multiLevelType w:val="singleLevel"/>
    <w:tmpl w:val="0000002B"/>
    <w:name w:val="WW8Num5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</w:abstractNum>
  <w:abstractNum w:abstractNumId="4">
    <w:nsid w:val="00000033"/>
    <w:multiLevelType w:val="singleLevel"/>
    <w:tmpl w:val="00000033"/>
    <w:name w:val="WW8Num59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5">
    <w:nsid w:val="00000036"/>
    <w:multiLevelType w:val="multilevel"/>
    <w:tmpl w:val="00000036"/>
    <w:name w:val="WW8Num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720"/>
      </w:pPr>
      <w:rPr>
        <w:rFonts w:ascii="Lucida Grande" w:hAnsi="Lucida Grande"/>
        <w:color w:val="000000"/>
        <w:position w:val="0"/>
        <w:sz w:val="24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hAnsi="Wingdings"/>
        <w:color w:val="000000"/>
        <w:position w:val="0"/>
        <w:sz w:val="24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Wingdings" w:hAnsi="Wingdings"/>
        <w:color w:val="00000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hAnsi="Courier New"/>
        <w:color w:val="000000"/>
        <w:position w:val="0"/>
        <w:sz w:val="24"/>
        <w:vertAlign w:val="baseline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hAnsi="Wingdings"/>
        <w:color w:val="000000"/>
        <w:position w:val="0"/>
        <w:sz w:val="24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Wingdings" w:hAnsi="Wingdings"/>
        <w:color w:val="00000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hAnsi="Courier New"/>
        <w:color w:val="000000"/>
        <w:position w:val="0"/>
        <w:sz w:val="24"/>
        <w:vertAlign w:val="baseline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hAnsi="Wingdings"/>
        <w:color w:val="000000"/>
        <w:position w:val="0"/>
        <w:sz w:val="24"/>
        <w:vertAlign w:val="baseline"/>
      </w:rPr>
    </w:lvl>
  </w:abstractNum>
  <w:abstractNum w:abstractNumId="6">
    <w:nsid w:val="00000039"/>
    <w:multiLevelType w:val="singleLevel"/>
    <w:tmpl w:val="00000039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7">
    <w:nsid w:val="06E95BCE"/>
    <w:multiLevelType w:val="hybridMultilevel"/>
    <w:tmpl w:val="52DA01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97F6C84"/>
    <w:multiLevelType w:val="hybridMultilevel"/>
    <w:tmpl w:val="A56CC0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9913A1A"/>
    <w:multiLevelType w:val="hybridMultilevel"/>
    <w:tmpl w:val="7194B9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F20C0D"/>
    <w:multiLevelType w:val="hybridMultilevel"/>
    <w:tmpl w:val="E8BE69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3B83EB3"/>
    <w:multiLevelType w:val="hybridMultilevel"/>
    <w:tmpl w:val="5A060D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8006043"/>
    <w:multiLevelType w:val="hybridMultilevel"/>
    <w:tmpl w:val="4B5ECB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0B6028"/>
    <w:multiLevelType w:val="hybridMultilevel"/>
    <w:tmpl w:val="433EEF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C3E335E"/>
    <w:multiLevelType w:val="hybridMultilevel"/>
    <w:tmpl w:val="C23E7B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D463461"/>
    <w:multiLevelType w:val="hybridMultilevel"/>
    <w:tmpl w:val="5420D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1803E2"/>
    <w:multiLevelType w:val="hybridMultilevel"/>
    <w:tmpl w:val="BE5C5A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02016C2"/>
    <w:multiLevelType w:val="hybridMultilevel"/>
    <w:tmpl w:val="8DA44C7E"/>
    <w:lvl w:ilvl="0" w:tplc="EBAE2B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3572B6"/>
    <w:multiLevelType w:val="hybridMultilevel"/>
    <w:tmpl w:val="F9002A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0622D17"/>
    <w:multiLevelType w:val="hybridMultilevel"/>
    <w:tmpl w:val="EF2E7AF6"/>
    <w:lvl w:ilvl="0" w:tplc="EBAE2B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A4168D8"/>
    <w:multiLevelType w:val="hybridMultilevel"/>
    <w:tmpl w:val="00C26A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3536AF"/>
    <w:multiLevelType w:val="hybridMultilevel"/>
    <w:tmpl w:val="2E7EDC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0A05476"/>
    <w:multiLevelType w:val="hybridMultilevel"/>
    <w:tmpl w:val="F87EA16C"/>
    <w:lvl w:ilvl="0" w:tplc="EBAE2B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67F00D9"/>
    <w:multiLevelType w:val="hybridMultilevel"/>
    <w:tmpl w:val="4ED847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D74C06"/>
    <w:multiLevelType w:val="hybridMultilevel"/>
    <w:tmpl w:val="6CF8CE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702CEC"/>
    <w:multiLevelType w:val="hybridMultilevel"/>
    <w:tmpl w:val="255CA01E"/>
    <w:lvl w:ilvl="0" w:tplc="080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1">
    <w:nsid w:val="7AAB4555"/>
    <w:multiLevelType w:val="hybridMultilevel"/>
    <w:tmpl w:val="3EBC2D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19"/>
  </w:num>
  <w:num w:numId="4">
    <w:abstractNumId w:val="8"/>
  </w:num>
  <w:num w:numId="5">
    <w:abstractNumId w:val="22"/>
  </w:num>
  <w:num w:numId="6">
    <w:abstractNumId w:val="24"/>
  </w:num>
  <w:num w:numId="7">
    <w:abstractNumId w:val="29"/>
  </w:num>
  <w:num w:numId="8">
    <w:abstractNumId w:val="16"/>
  </w:num>
  <w:num w:numId="9">
    <w:abstractNumId w:val="30"/>
  </w:num>
  <w:num w:numId="10">
    <w:abstractNumId w:val="10"/>
  </w:num>
  <w:num w:numId="11">
    <w:abstractNumId w:val="20"/>
  </w:num>
  <w:num w:numId="12">
    <w:abstractNumId w:val="23"/>
  </w:num>
  <w:num w:numId="13">
    <w:abstractNumId w:val="12"/>
  </w:num>
  <w:num w:numId="14">
    <w:abstractNumId w:val="31"/>
  </w:num>
  <w:num w:numId="15">
    <w:abstractNumId w:val="14"/>
  </w:num>
  <w:num w:numId="16">
    <w:abstractNumId w:val="28"/>
  </w:num>
  <w:num w:numId="17">
    <w:abstractNumId w:val="11"/>
  </w:num>
  <w:num w:numId="18">
    <w:abstractNumId w:val="17"/>
  </w:num>
  <w:num w:numId="19">
    <w:abstractNumId w:val="13"/>
  </w:num>
  <w:num w:numId="20">
    <w:abstractNumId w:val="15"/>
  </w:num>
  <w:num w:numId="21">
    <w:abstractNumId w:val="21"/>
  </w:num>
  <w:num w:numId="22">
    <w:abstractNumId w:val="18"/>
  </w:num>
  <w:num w:numId="23">
    <w:abstractNumId w:val="26"/>
  </w:num>
  <w:num w:numId="24">
    <w:abstractNumId w:val="7"/>
  </w:num>
  <w:num w:numId="25">
    <w:abstractNumId w:val="9"/>
  </w:num>
  <w:num w:numId="26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5C"/>
    <w:rsid w:val="000008F9"/>
    <w:rsid w:val="00001B91"/>
    <w:rsid w:val="000026AA"/>
    <w:rsid w:val="000052BC"/>
    <w:rsid w:val="000067A2"/>
    <w:rsid w:val="000076C2"/>
    <w:rsid w:val="00012965"/>
    <w:rsid w:val="00017B2A"/>
    <w:rsid w:val="00020F18"/>
    <w:rsid w:val="000217E2"/>
    <w:rsid w:val="00022289"/>
    <w:rsid w:val="00023F98"/>
    <w:rsid w:val="0002706E"/>
    <w:rsid w:val="00032663"/>
    <w:rsid w:val="00032CDE"/>
    <w:rsid w:val="00032E5C"/>
    <w:rsid w:val="00033C70"/>
    <w:rsid w:val="0003760F"/>
    <w:rsid w:val="0004560F"/>
    <w:rsid w:val="0004781A"/>
    <w:rsid w:val="00052428"/>
    <w:rsid w:val="00052DBD"/>
    <w:rsid w:val="00054A4B"/>
    <w:rsid w:val="00060DD8"/>
    <w:rsid w:val="00063FFC"/>
    <w:rsid w:val="0006468E"/>
    <w:rsid w:val="000700DD"/>
    <w:rsid w:val="0007075E"/>
    <w:rsid w:val="000713D7"/>
    <w:rsid w:val="00073BB4"/>
    <w:rsid w:val="000750F5"/>
    <w:rsid w:val="00075CDB"/>
    <w:rsid w:val="000856B5"/>
    <w:rsid w:val="00085714"/>
    <w:rsid w:val="0008599F"/>
    <w:rsid w:val="00086AE5"/>
    <w:rsid w:val="00086D7F"/>
    <w:rsid w:val="0009022B"/>
    <w:rsid w:val="00090D41"/>
    <w:rsid w:val="0009103D"/>
    <w:rsid w:val="000911E2"/>
    <w:rsid w:val="000951D6"/>
    <w:rsid w:val="000A5153"/>
    <w:rsid w:val="000A5AC1"/>
    <w:rsid w:val="000A5E93"/>
    <w:rsid w:val="000A611D"/>
    <w:rsid w:val="000B00BD"/>
    <w:rsid w:val="000B127E"/>
    <w:rsid w:val="000B2687"/>
    <w:rsid w:val="000B3D60"/>
    <w:rsid w:val="000B62A9"/>
    <w:rsid w:val="000B75DC"/>
    <w:rsid w:val="000B7EE9"/>
    <w:rsid w:val="000C07DF"/>
    <w:rsid w:val="000C1A17"/>
    <w:rsid w:val="000C241F"/>
    <w:rsid w:val="000C3BF9"/>
    <w:rsid w:val="000C44E4"/>
    <w:rsid w:val="000C57EE"/>
    <w:rsid w:val="000D034B"/>
    <w:rsid w:val="000D0AA5"/>
    <w:rsid w:val="000D1BDD"/>
    <w:rsid w:val="000D2E93"/>
    <w:rsid w:val="000D2F48"/>
    <w:rsid w:val="000D401A"/>
    <w:rsid w:val="000D7A94"/>
    <w:rsid w:val="000E6282"/>
    <w:rsid w:val="000E718F"/>
    <w:rsid w:val="000F0053"/>
    <w:rsid w:val="000F33A9"/>
    <w:rsid w:val="000F4B4C"/>
    <w:rsid w:val="001008D0"/>
    <w:rsid w:val="00101198"/>
    <w:rsid w:val="001044E1"/>
    <w:rsid w:val="00110959"/>
    <w:rsid w:val="0011251D"/>
    <w:rsid w:val="00114FB7"/>
    <w:rsid w:val="00125302"/>
    <w:rsid w:val="001315B7"/>
    <w:rsid w:val="00132020"/>
    <w:rsid w:val="00132446"/>
    <w:rsid w:val="00134312"/>
    <w:rsid w:val="00136EA4"/>
    <w:rsid w:val="0013747A"/>
    <w:rsid w:val="0014000E"/>
    <w:rsid w:val="00145702"/>
    <w:rsid w:val="00145BD9"/>
    <w:rsid w:val="00146164"/>
    <w:rsid w:val="001553DD"/>
    <w:rsid w:val="00155BAF"/>
    <w:rsid w:val="00160BBF"/>
    <w:rsid w:val="0016116B"/>
    <w:rsid w:val="00163B27"/>
    <w:rsid w:val="00165553"/>
    <w:rsid w:val="001655B7"/>
    <w:rsid w:val="00173893"/>
    <w:rsid w:val="00175CF9"/>
    <w:rsid w:val="00175E20"/>
    <w:rsid w:val="0017623C"/>
    <w:rsid w:val="001822ED"/>
    <w:rsid w:val="001823ED"/>
    <w:rsid w:val="0018349C"/>
    <w:rsid w:val="001874B5"/>
    <w:rsid w:val="00192847"/>
    <w:rsid w:val="00193AD3"/>
    <w:rsid w:val="001A4278"/>
    <w:rsid w:val="001A48C5"/>
    <w:rsid w:val="001A502E"/>
    <w:rsid w:val="001B05C0"/>
    <w:rsid w:val="001B165E"/>
    <w:rsid w:val="001B20CE"/>
    <w:rsid w:val="001C0A2C"/>
    <w:rsid w:val="001C3124"/>
    <w:rsid w:val="001C451D"/>
    <w:rsid w:val="001C506D"/>
    <w:rsid w:val="001C50F2"/>
    <w:rsid w:val="001C5F37"/>
    <w:rsid w:val="001D04D7"/>
    <w:rsid w:val="001D0EA3"/>
    <w:rsid w:val="001D2AA5"/>
    <w:rsid w:val="001D39A3"/>
    <w:rsid w:val="001E0CB1"/>
    <w:rsid w:val="001E3F4D"/>
    <w:rsid w:val="001E4E7A"/>
    <w:rsid w:val="001E4E9D"/>
    <w:rsid w:val="001E5CE4"/>
    <w:rsid w:val="001E77EF"/>
    <w:rsid w:val="001F074C"/>
    <w:rsid w:val="001F52A2"/>
    <w:rsid w:val="001F5699"/>
    <w:rsid w:val="00200C5F"/>
    <w:rsid w:val="00201D3D"/>
    <w:rsid w:val="00202E27"/>
    <w:rsid w:val="00204266"/>
    <w:rsid w:val="00205FAE"/>
    <w:rsid w:val="002072FF"/>
    <w:rsid w:val="002224B5"/>
    <w:rsid w:val="002325CE"/>
    <w:rsid w:val="0023336B"/>
    <w:rsid w:val="00233C62"/>
    <w:rsid w:val="00234179"/>
    <w:rsid w:val="0023460A"/>
    <w:rsid w:val="00235326"/>
    <w:rsid w:val="0024102E"/>
    <w:rsid w:val="00241322"/>
    <w:rsid w:val="00242A2F"/>
    <w:rsid w:val="002472C4"/>
    <w:rsid w:val="00257913"/>
    <w:rsid w:val="002624B1"/>
    <w:rsid w:val="00262E8B"/>
    <w:rsid w:val="0026427F"/>
    <w:rsid w:val="00265304"/>
    <w:rsid w:val="00266446"/>
    <w:rsid w:val="002664E6"/>
    <w:rsid w:val="002664F0"/>
    <w:rsid w:val="00267A85"/>
    <w:rsid w:val="00282FB3"/>
    <w:rsid w:val="00283143"/>
    <w:rsid w:val="00285DE2"/>
    <w:rsid w:val="00290140"/>
    <w:rsid w:val="002919AA"/>
    <w:rsid w:val="00292339"/>
    <w:rsid w:val="00297F40"/>
    <w:rsid w:val="002A1A53"/>
    <w:rsid w:val="002A2DB2"/>
    <w:rsid w:val="002A399E"/>
    <w:rsid w:val="002A4418"/>
    <w:rsid w:val="002A57F8"/>
    <w:rsid w:val="002A5913"/>
    <w:rsid w:val="002B01A9"/>
    <w:rsid w:val="002B0472"/>
    <w:rsid w:val="002B0983"/>
    <w:rsid w:val="002B2B90"/>
    <w:rsid w:val="002B393B"/>
    <w:rsid w:val="002B76C9"/>
    <w:rsid w:val="002C4A1D"/>
    <w:rsid w:val="002C7368"/>
    <w:rsid w:val="002D3514"/>
    <w:rsid w:val="002D778A"/>
    <w:rsid w:val="002E06F4"/>
    <w:rsid w:val="002E0C09"/>
    <w:rsid w:val="002E1197"/>
    <w:rsid w:val="002E2488"/>
    <w:rsid w:val="002E2E9F"/>
    <w:rsid w:val="002E473C"/>
    <w:rsid w:val="002E6FAE"/>
    <w:rsid w:val="002F15FD"/>
    <w:rsid w:val="002F433B"/>
    <w:rsid w:val="002F4B66"/>
    <w:rsid w:val="002F517F"/>
    <w:rsid w:val="003004A3"/>
    <w:rsid w:val="00300610"/>
    <w:rsid w:val="0030136A"/>
    <w:rsid w:val="00302225"/>
    <w:rsid w:val="00304345"/>
    <w:rsid w:val="00304778"/>
    <w:rsid w:val="00304FBE"/>
    <w:rsid w:val="003053FB"/>
    <w:rsid w:val="00310DE8"/>
    <w:rsid w:val="00315E95"/>
    <w:rsid w:val="00320DEA"/>
    <w:rsid w:val="00323CDE"/>
    <w:rsid w:val="00324354"/>
    <w:rsid w:val="0032441F"/>
    <w:rsid w:val="00326389"/>
    <w:rsid w:val="00326D8F"/>
    <w:rsid w:val="00330D4F"/>
    <w:rsid w:val="0033171F"/>
    <w:rsid w:val="00332575"/>
    <w:rsid w:val="003336D0"/>
    <w:rsid w:val="0033648A"/>
    <w:rsid w:val="0033758C"/>
    <w:rsid w:val="003377C1"/>
    <w:rsid w:val="00340A39"/>
    <w:rsid w:val="003429F1"/>
    <w:rsid w:val="0034552C"/>
    <w:rsid w:val="003468AB"/>
    <w:rsid w:val="003473B4"/>
    <w:rsid w:val="00350C21"/>
    <w:rsid w:val="003552C7"/>
    <w:rsid w:val="00357025"/>
    <w:rsid w:val="003634EE"/>
    <w:rsid w:val="003704FC"/>
    <w:rsid w:val="00372170"/>
    <w:rsid w:val="00372B83"/>
    <w:rsid w:val="00372E63"/>
    <w:rsid w:val="00375DF5"/>
    <w:rsid w:val="003806E5"/>
    <w:rsid w:val="00380B56"/>
    <w:rsid w:val="00382867"/>
    <w:rsid w:val="00385168"/>
    <w:rsid w:val="00386181"/>
    <w:rsid w:val="0038736F"/>
    <w:rsid w:val="0039107A"/>
    <w:rsid w:val="003968CA"/>
    <w:rsid w:val="00396D35"/>
    <w:rsid w:val="003A37CE"/>
    <w:rsid w:val="003A70A9"/>
    <w:rsid w:val="003A71B1"/>
    <w:rsid w:val="003A7511"/>
    <w:rsid w:val="003B0204"/>
    <w:rsid w:val="003B507E"/>
    <w:rsid w:val="003B6155"/>
    <w:rsid w:val="003C1BE3"/>
    <w:rsid w:val="003C3F03"/>
    <w:rsid w:val="003C591E"/>
    <w:rsid w:val="003C77C4"/>
    <w:rsid w:val="003D09D8"/>
    <w:rsid w:val="003D2B8F"/>
    <w:rsid w:val="003D37A9"/>
    <w:rsid w:val="003D3993"/>
    <w:rsid w:val="003D3D4B"/>
    <w:rsid w:val="003D63C9"/>
    <w:rsid w:val="003D6B2E"/>
    <w:rsid w:val="003D6FDB"/>
    <w:rsid w:val="003D7A17"/>
    <w:rsid w:val="003E116D"/>
    <w:rsid w:val="003E47EF"/>
    <w:rsid w:val="003F04D1"/>
    <w:rsid w:val="003F335A"/>
    <w:rsid w:val="003F5FCA"/>
    <w:rsid w:val="004015A9"/>
    <w:rsid w:val="00403E58"/>
    <w:rsid w:val="0040459D"/>
    <w:rsid w:val="004052DA"/>
    <w:rsid w:val="00405D67"/>
    <w:rsid w:val="00411615"/>
    <w:rsid w:val="00412F53"/>
    <w:rsid w:val="00417BA0"/>
    <w:rsid w:val="00420DB5"/>
    <w:rsid w:val="0042104A"/>
    <w:rsid w:val="00421522"/>
    <w:rsid w:val="00421FAA"/>
    <w:rsid w:val="004224FD"/>
    <w:rsid w:val="00423BF5"/>
    <w:rsid w:val="004244CE"/>
    <w:rsid w:val="00427736"/>
    <w:rsid w:val="00427EB7"/>
    <w:rsid w:val="00430C24"/>
    <w:rsid w:val="0043141B"/>
    <w:rsid w:val="0043451E"/>
    <w:rsid w:val="00436D13"/>
    <w:rsid w:val="0043729A"/>
    <w:rsid w:val="004414D8"/>
    <w:rsid w:val="004438CE"/>
    <w:rsid w:val="0044613D"/>
    <w:rsid w:val="00450D22"/>
    <w:rsid w:val="0045314F"/>
    <w:rsid w:val="004547C1"/>
    <w:rsid w:val="00454E11"/>
    <w:rsid w:val="0046074C"/>
    <w:rsid w:val="00463CA2"/>
    <w:rsid w:val="00464723"/>
    <w:rsid w:val="00465585"/>
    <w:rsid w:val="00465D74"/>
    <w:rsid w:val="00466FBC"/>
    <w:rsid w:val="0046711E"/>
    <w:rsid w:val="00467908"/>
    <w:rsid w:val="004707F4"/>
    <w:rsid w:val="004723F2"/>
    <w:rsid w:val="004729CB"/>
    <w:rsid w:val="00474FB9"/>
    <w:rsid w:val="00476EB3"/>
    <w:rsid w:val="004771CE"/>
    <w:rsid w:val="00477CD6"/>
    <w:rsid w:val="004829C0"/>
    <w:rsid w:val="0048602C"/>
    <w:rsid w:val="00486845"/>
    <w:rsid w:val="00490ED9"/>
    <w:rsid w:val="004914B7"/>
    <w:rsid w:val="004933EE"/>
    <w:rsid w:val="004951A0"/>
    <w:rsid w:val="0049594E"/>
    <w:rsid w:val="004A1FC2"/>
    <w:rsid w:val="004A3104"/>
    <w:rsid w:val="004A3552"/>
    <w:rsid w:val="004A4192"/>
    <w:rsid w:val="004A522A"/>
    <w:rsid w:val="004A7D5F"/>
    <w:rsid w:val="004B21A9"/>
    <w:rsid w:val="004B2874"/>
    <w:rsid w:val="004B4D32"/>
    <w:rsid w:val="004B7691"/>
    <w:rsid w:val="004B7A8B"/>
    <w:rsid w:val="004C2066"/>
    <w:rsid w:val="004C530D"/>
    <w:rsid w:val="004C6D30"/>
    <w:rsid w:val="004C71BF"/>
    <w:rsid w:val="004C7B2E"/>
    <w:rsid w:val="004D0047"/>
    <w:rsid w:val="004D2944"/>
    <w:rsid w:val="004D2A0C"/>
    <w:rsid w:val="004D35DD"/>
    <w:rsid w:val="004D3BC7"/>
    <w:rsid w:val="004D521B"/>
    <w:rsid w:val="004D5F39"/>
    <w:rsid w:val="004D707C"/>
    <w:rsid w:val="004D76A1"/>
    <w:rsid w:val="004E0A6B"/>
    <w:rsid w:val="004E2633"/>
    <w:rsid w:val="004E4D57"/>
    <w:rsid w:val="004E59B9"/>
    <w:rsid w:val="004F2890"/>
    <w:rsid w:val="004F6B85"/>
    <w:rsid w:val="00502883"/>
    <w:rsid w:val="00502D76"/>
    <w:rsid w:val="00503215"/>
    <w:rsid w:val="00510F0F"/>
    <w:rsid w:val="0051104B"/>
    <w:rsid w:val="00514EAD"/>
    <w:rsid w:val="0051556D"/>
    <w:rsid w:val="00516CF2"/>
    <w:rsid w:val="0052696B"/>
    <w:rsid w:val="005274CB"/>
    <w:rsid w:val="00530F1B"/>
    <w:rsid w:val="00534072"/>
    <w:rsid w:val="00536534"/>
    <w:rsid w:val="00540BC7"/>
    <w:rsid w:val="00541A02"/>
    <w:rsid w:val="00541D1F"/>
    <w:rsid w:val="00542868"/>
    <w:rsid w:val="00544C52"/>
    <w:rsid w:val="0054599C"/>
    <w:rsid w:val="00546D47"/>
    <w:rsid w:val="00550933"/>
    <w:rsid w:val="00550FD2"/>
    <w:rsid w:val="00551685"/>
    <w:rsid w:val="00553C86"/>
    <w:rsid w:val="005544C4"/>
    <w:rsid w:val="00554768"/>
    <w:rsid w:val="00557277"/>
    <w:rsid w:val="0056200C"/>
    <w:rsid w:val="00570902"/>
    <w:rsid w:val="00574AB8"/>
    <w:rsid w:val="00580C8C"/>
    <w:rsid w:val="0058128C"/>
    <w:rsid w:val="00581556"/>
    <w:rsid w:val="0058169C"/>
    <w:rsid w:val="0058465F"/>
    <w:rsid w:val="00584BE8"/>
    <w:rsid w:val="00591B1E"/>
    <w:rsid w:val="00592313"/>
    <w:rsid w:val="005960BF"/>
    <w:rsid w:val="00596948"/>
    <w:rsid w:val="005A62AB"/>
    <w:rsid w:val="005B01B9"/>
    <w:rsid w:val="005B6C97"/>
    <w:rsid w:val="005B71C0"/>
    <w:rsid w:val="005C2068"/>
    <w:rsid w:val="005C7D2A"/>
    <w:rsid w:val="005C7F49"/>
    <w:rsid w:val="005D6665"/>
    <w:rsid w:val="005D741E"/>
    <w:rsid w:val="005D7D82"/>
    <w:rsid w:val="005E150E"/>
    <w:rsid w:val="005E3423"/>
    <w:rsid w:val="005E42B3"/>
    <w:rsid w:val="005E51AC"/>
    <w:rsid w:val="005E520D"/>
    <w:rsid w:val="005E52ED"/>
    <w:rsid w:val="005E6DC1"/>
    <w:rsid w:val="005F06A4"/>
    <w:rsid w:val="005F4A23"/>
    <w:rsid w:val="005F6045"/>
    <w:rsid w:val="00601232"/>
    <w:rsid w:val="00601875"/>
    <w:rsid w:val="00602FDD"/>
    <w:rsid w:val="00605108"/>
    <w:rsid w:val="00607036"/>
    <w:rsid w:val="00610F06"/>
    <w:rsid w:val="00616BE8"/>
    <w:rsid w:val="00616E86"/>
    <w:rsid w:val="0062024F"/>
    <w:rsid w:val="00620ADA"/>
    <w:rsid w:val="00623B02"/>
    <w:rsid w:val="00626884"/>
    <w:rsid w:val="0063102E"/>
    <w:rsid w:val="00631079"/>
    <w:rsid w:val="0063281D"/>
    <w:rsid w:val="0063285C"/>
    <w:rsid w:val="00632E42"/>
    <w:rsid w:val="00633124"/>
    <w:rsid w:val="006334D0"/>
    <w:rsid w:val="00635BD1"/>
    <w:rsid w:val="00635CAF"/>
    <w:rsid w:val="006373B1"/>
    <w:rsid w:val="0063740E"/>
    <w:rsid w:val="006378C0"/>
    <w:rsid w:val="00642F44"/>
    <w:rsid w:val="00643256"/>
    <w:rsid w:val="00646768"/>
    <w:rsid w:val="006479E9"/>
    <w:rsid w:val="00647DC6"/>
    <w:rsid w:val="00647E95"/>
    <w:rsid w:val="00651C4D"/>
    <w:rsid w:val="00651CA9"/>
    <w:rsid w:val="00651D09"/>
    <w:rsid w:val="0065384A"/>
    <w:rsid w:val="006555DF"/>
    <w:rsid w:val="00655FA5"/>
    <w:rsid w:val="00656DE4"/>
    <w:rsid w:val="00660785"/>
    <w:rsid w:val="0066154F"/>
    <w:rsid w:val="00661A9E"/>
    <w:rsid w:val="0066317D"/>
    <w:rsid w:val="006646EA"/>
    <w:rsid w:val="00665ED9"/>
    <w:rsid w:val="00672007"/>
    <w:rsid w:val="00673B21"/>
    <w:rsid w:val="00677078"/>
    <w:rsid w:val="006805D5"/>
    <w:rsid w:val="00685687"/>
    <w:rsid w:val="0068748E"/>
    <w:rsid w:val="00687494"/>
    <w:rsid w:val="00693565"/>
    <w:rsid w:val="00693AE1"/>
    <w:rsid w:val="006976CC"/>
    <w:rsid w:val="0069776B"/>
    <w:rsid w:val="006A0510"/>
    <w:rsid w:val="006A2078"/>
    <w:rsid w:val="006A72DE"/>
    <w:rsid w:val="006A78D6"/>
    <w:rsid w:val="006A79E5"/>
    <w:rsid w:val="006B18D9"/>
    <w:rsid w:val="006B3D06"/>
    <w:rsid w:val="006B56D9"/>
    <w:rsid w:val="006B6819"/>
    <w:rsid w:val="006B7B65"/>
    <w:rsid w:val="006C2F5B"/>
    <w:rsid w:val="006C3592"/>
    <w:rsid w:val="006C4230"/>
    <w:rsid w:val="006C645F"/>
    <w:rsid w:val="006D03A3"/>
    <w:rsid w:val="006D2E94"/>
    <w:rsid w:val="006D42D4"/>
    <w:rsid w:val="006E187E"/>
    <w:rsid w:val="006E4A08"/>
    <w:rsid w:val="006E60CD"/>
    <w:rsid w:val="006E6859"/>
    <w:rsid w:val="006F34FB"/>
    <w:rsid w:val="006F48E6"/>
    <w:rsid w:val="006F58E5"/>
    <w:rsid w:val="006F6305"/>
    <w:rsid w:val="00700E0F"/>
    <w:rsid w:val="00701653"/>
    <w:rsid w:val="00703286"/>
    <w:rsid w:val="00704FAB"/>
    <w:rsid w:val="0070545F"/>
    <w:rsid w:val="00706E99"/>
    <w:rsid w:val="00726C0B"/>
    <w:rsid w:val="00730239"/>
    <w:rsid w:val="00731733"/>
    <w:rsid w:val="00732275"/>
    <w:rsid w:val="00733160"/>
    <w:rsid w:val="007422A6"/>
    <w:rsid w:val="00743320"/>
    <w:rsid w:val="007433E5"/>
    <w:rsid w:val="00744C65"/>
    <w:rsid w:val="007472D2"/>
    <w:rsid w:val="007475E3"/>
    <w:rsid w:val="00750F8A"/>
    <w:rsid w:val="00754788"/>
    <w:rsid w:val="0076328B"/>
    <w:rsid w:val="0076739F"/>
    <w:rsid w:val="00770739"/>
    <w:rsid w:val="007711EB"/>
    <w:rsid w:val="00772177"/>
    <w:rsid w:val="00772CFD"/>
    <w:rsid w:val="00774136"/>
    <w:rsid w:val="00780327"/>
    <w:rsid w:val="00783CFC"/>
    <w:rsid w:val="00784A96"/>
    <w:rsid w:val="007872FB"/>
    <w:rsid w:val="007879F9"/>
    <w:rsid w:val="00793C20"/>
    <w:rsid w:val="007949C1"/>
    <w:rsid w:val="00796563"/>
    <w:rsid w:val="0079662D"/>
    <w:rsid w:val="007A413C"/>
    <w:rsid w:val="007A67B9"/>
    <w:rsid w:val="007A78BF"/>
    <w:rsid w:val="007A7C14"/>
    <w:rsid w:val="007B20E7"/>
    <w:rsid w:val="007B314F"/>
    <w:rsid w:val="007B5ABE"/>
    <w:rsid w:val="007C04EC"/>
    <w:rsid w:val="007C0923"/>
    <w:rsid w:val="007C1143"/>
    <w:rsid w:val="007C1B86"/>
    <w:rsid w:val="007C2498"/>
    <w:rsid w:val="007C512F"/>
    <w:rsid w:val="007D11FE"/>
    <w:rsid w:val="007D4097"/>
    <w:rsid w:val="007D423C"/>
    <w:rsid w:val="007D443A"/>
    <w:rsid w:val="007D5666"/>
    <w:rsid w:val="007E0194"/>
    <w:rsid w:val="007E2CDF"/>
    <w:rsid w:val="007E5088"/>
    <w:rsid w:val="007E5EF7"/>
    <w:rsid w:val="007F052A"/>
    <w:rsid w:val="007F0D12"/>
    <w:rsid w:val="007F0D72"/>
    <w:rsid w:val="007F2B92"/>
    <w:rsid w:val="007F4C53"/>
    <w:rsid w:val="007F5515"/>
    <w:rsid w:val="00800C09"/>
    <w:rsid w:val="00802C4E"/>
    <w:rsid w:val="00811563"/>
    <w:rsid w:val="00813CEF"/>
    <w:rsid w:val="008157B8"/>
    <w:rsid w:val="00815B3A"/>
    <w:rsid w:val="00817A4D"/>
    <w:rsid w:val="00820733"/>
    <w:rsid w:val="00820B85"/>
    <w:rsid w:val="00823487"/>
    <w:rsid w:val="0082534D"/>
    <w:rsid w:val="008300F8"/>
    <w:rsid w:val="00832DEE"/>
    <w:rsid w:val="00834004"/>
    <w:rsid w:val="00836F62"/>
    <w:rsid w:val="008402DE"/>
    <w:rsid w:val="00840DAE"/>
    <w:rsid w:val="0084196A"/>
    <w:rsid w:val="00843249"/>
    <w:rsid w:val="008474D8"/>
    <w:rsid w:val="008571CC"/>
    <w:rsid w:val="008646E9"/>
    <w:rsid w:val="00865422"/>
    <w:rsid w:val="008717F0"/>
    <w:rsid w:val="0087304D"/>
    <w:rsid w:val="00874E76"/>
    <w:rsid w:val="00880072"/>
    <w:rsid w:val="00882EDB"/>
    <w:rsid w:val="00883F86"/>
    <w:rsid w:val="00884ADB"/>
    <w:rsid w:val="008861CA"/>
    <w:rsid w:val="00890251"/>
    <w:rsid w:val="00890B7A"/>
    <w:rsid w:val="00892FDD"/>
    <w:rsid w:val="00893A7B"/>
    <w:rsid w:val="00894062"/>
    <w:rsid w:val="00894222"/>
    <w:rsid w:val="0089661D"/>
    <w:rsid w:val="00897DF4"/>
    <w:rsid w:val="008A573E"/>
    <w:rsid w:val="008A6CB0"/>
    <w:rsid w:val="008B26F9"/>
    <w:rsid w:val="008B5548"/>
    <w:rsid w:val="008B63EE"/>
    <w:rsid w:val="008C0C02"/>
    <w:rsid w:val="008C1085"/>
    <w:rsid w:val="008C327A"/>
    <w:rsid w:val="008C32F7"/>
    <w:rsid w:val="008C379D"/>
    <w:rsid w:val="008C6D41"/>
    <w:rsid w:val="008D148B"/>
    <w:rsid w:val="008D439F"/>
    <w:rsid w:val="008E01C7"/>
    <w:rsid w:val="008E06AC"/>
    <w:rsid w:val="008E0EDF"/>
    <w:rsid w:val="008E3BA7"/>
    <w:rsid w:val="008E5377"/>
    <w:rsid w:val="008E79EC"/>
    <w:rsid w:val="008F6AAF"/>
    <w:rsid w:val="008F6D9F"/>
    <w:rsid w:val="008F7C6B"/>
    <w:rsid w:val="00900FCF"/>
    <w:rsid w:val="00903779"/>
    <w:rsid w:val="009040AA"/>
    <w:rsid w:val="00905321"/>
    <w:rsid w:val="00907404"/>
    <w:rsid w:val="00915C7A"/>
    <w:rsid w:val="00916D96"/>
    <w:rsid w:val="0091735F"/>
    <w:rsid w:val="00922758"/>
    <w:rsid w:val="00925727"/>
    <w:rsid w:val="00927626"/>
    <w:rsid w:val="009325CE"/>
    <w:rsid w:val="0093371D"/>
    <w:rsid w:val="009424FD"/>
    <w:rsid w:val="00942EF3"/>
    <w:rsid w:val="009434BF"/>
    <w:rsid w:val="00943AA7"/>
    <w:rsid w:val="00945191"/>
    <w:rsid w:val="009479CD"/>
    <w:rsid w:val="0095396C"/>
    <w:rsid w:val="009547E9"/>
    <w:rsid w:val="009549C9"/>
    <w:rsid w:val="00955C72"/>
    <w:rsid w:val="009567B7"/>
    <w:rsid w:val="00956A6A"/>
    <w:rsid w:val="00957ABB"/>
    <w:rsid w:val="009605B1"/>
    <w:rsid w:val="009607B6"/>
    <w:rsid w:val="009610C1"/>
    <w:rsid w:val="0096255A"/>
    <w:rsid w:val="0096387F"/>
    <w:rsid w:val="00964039"/>
    <w:rsid w:val="009649F7"/>
    <w:rsid w:val="00966FF8"/>
    <w:rsid w:val="00970958"/>
    <w:rsid w:val="00972703"/>
    <w:rsid w:val="00972C43"/>
    <w:rsid w:val="00974B4F"/>
    <w:rsid w:val="00982906"/>
    <w:rsid w:val="0098372F"/>
    <w:rsid w:val="0098702E"/>
    <w:rsid w:val="009903FD"/>
    <w:rsid w:val="009942A8"/>
    <w:rsid w:val="009977C9"/>
    <w:rsid w:val="009A06EF"/>
    <w:rsid w:val="009A26DF"/>
    <w:rsid w:val="009A296D"/>
    <w:rsid w:val="009A5AD4"/>
    <w:rsid w:val="009A7527"/>
    <w:rsid w:val="009A7E00"/>
    <w:rsid w:val="009B13E6"/>
    <w:rsid w:val="009C14D8"/>
    <w:rsid w:val="009C41B0"/>
    <w:rsid w:val="009C439E"/>
    <w:rsid w:val="009C6797"/>
    <w:rsid w:val="009C7435"/>
    <w:rsid w:val="009D24E4"/>
    <w:rsid w:val="009D42B5"/>
    <w:rsid w:val="009D55B4"/>
    <w:rsid w:val="009D678D"/>
    <w:rsid w:val="009E1DCE"/>
    <w:rsid w:val="009E1EBE"/>
    <w:rsid w:val="009E3627"/>
    <w:rsid w:val="009E3F1D"/>
    <w:rsid w:val="009E428A"/>
    <w:rsid w:val="009E48CD"/>
    <w:rsid w:val="009E5DBD"/>
    <w:rsid w:val="009E619D"/>
    <w:rsid w:val="009F02B1"/>
    <w:rsid w:val="009F5E57"/>
    <w:rsid w:val="009F6A61"/>
    <w:rsid w:val="009F7FF2"/>
    <w:rsid w:val="00A0037D"/>
    <w:rsid w:val="00A01C48"/>
    <w:rsid w:val="00A071CC"/>
    <w:rsid w:val="00A07420"/>
    <w:rsid w:val="00A0799E"/>
    <w:rsid w:val="00A07B54"/>
    <w:rsid w:val="00A1482C"/>
    <w:rsid w:val="00A15035"/>
    <w:rsid w:val="00A16EC0"/>
    <w:rsid w:val="00A20594"/>
    <w:rsid w:val="00A207F2"/>
    <w:rsid w:val="00A21117"/>
    <w:rsid w:val="00A25FDA"/>
    <w:rsid w:val="00A27C51"/>
    <w:rsid w:val="00A30153"/>
    <w:rsid w:val="00A31660"/>
    <w:rsid w:val="00A31946"/>
    <w:rsid w:val="00A4229F"/>
    <w:rsid w:val="00A45AD7"/>
    <w:rsid w:val="00A46261"/>
    <w:rsid w:val="00A52E6E"/>
    <w:rsid w:val="00A5537E"/>
    <w:rsid w:val="00A56986"/>
    <w:rsid w:val="00A569AF"/>
    <w:rsid w:val="00A57FA4"/>
    <w:rsid w:val="00A601D0"/>
    <w:rsid w:val="00A61CF6"/>
    <w:rsid w:val="00A64B22"/>
    <w:rsid w:val="00A65F34"/>
    <w:rsid w:val="00A676A0"/>
    <w:rsid w:val="00A80767"/>
    <w:rsid w:val="00A85E87"/>
    <w:rsid w:val="00A86085"/>
    <w:rsid w:val="00A92322"/>
    <w:rsid w:val="00A926E3"/>
    <w:rsid w:val="00A92C74"/>
    <w:rsid w:val="00A9755B"/>
    <w:rsid w:val="00A97EF1"/>
    <w:rsid w:val="00AA3478"/>
    <w:rsid w:val="00AA4A70"/>
    <w:rsid w:val="00AB1B89"/>
    <w:rsid w:val="00AB2565"/>
    <w:rsid w:val="00AB32E1"/>
    <w:rsid w:val="00AC6E62"/>
    <w:rsid w:val="00AD06F3"/>
    <w:rsid w:val="00AD0969"/>
    <w:rsid w:val="00AD142C"/>
    <w:rsid w:val="00AD1DB3"/>
    <w:rsid w:val="00AD2936"/>
    <w:rsid w:val="00AD64D4"/>
    <w:rsid w:val="00AD688A"/>
    <w:rsid w:val="00AD7577"/>
    <w:rsid w:val="00AE1E6B"/>
    <w:rsid w:val="00AE2783"/>
    <w:rsid w:val="00AE37D1"/>
    <w:rsid w:val="00AF20D8"/>
    <w:rsid w:val="00AF35D4"/>
    <w:rsid w:val="00AF455A"/>
    <w:rsid w:val="00AF4FCF"/>
    <w:rsid w:val="00AF6E78"/>
    <w:rsid w:val="00AF700A"/>
    <w:rsid w:val="00AF7227"/>
    <w:rsid w:val="00AF799D"/>
    <w:rsid w:val="00B02004"/>
    <w:rsid w:val="00B02E5B"/>
    <w:rsid w:val="00B058FA"/>
    <w:rsid w:val="00B06E29"/>
    <w:rsid w:val="00B072B5"/>
    <w:rsid w:val="00B10B52"/>
    <w:rsid w:val="00B11D9D"/>
    <w:rsid w:val="00B130CE"/>
    <w:rsid w:val="00B1758D"/>
    <w:rsid w:val="00B216B3"/>
    <w:rsid w:val="00B242B6"/>
    <w:rsid w:val="00B32B0C"/>
    <w:rsid w:val="00B32DA2"/>
    <w:rsid w:val="00B34A42"/>
    <w:rsid w:val="00B43499"/>
    <w:rsid w:val="00B445C3"/>
    <w:rsid w:val="00B453E9"/>
    <w:rsid w:val="00B5161E"/>
    <w:rsid w:val="00B53387"/>
    <w:rsid w:val="00B53683"/>
    <w:rsid w:val="00B54707"/>
    <w:rsid w:val="00B566F0"/>
    <w:rsid w:val="00B603A6"/>
    <w:rsid w:val="00B6275B"/>
    <w:rsid w:val="00B62D37"/>
    <w:rsid w:val="00B63741"/>
    <w:rsid w:val="00B6408F"/>
    <w:rsid w:val="00B72816"/>
    <w:rsid w:val="00B7487F"/>
    <w:rsid w:val="00B75056"/>
    <w:rsid w:val="00B763F4"/>
    <w:rsid w:val="00B85854"/>
    <w:rsid w:val="00B862D9"/>
    <w:rsid w:val="00B86EFB"/>
    <w:rsid w:val="00B87F8B"/>
    <w:rsid w:val="00B87FEA"/>
    <w:rsid w:val="00B933A8"/>
    <w:rsid w:val="00B93789"/>
    <w:rsid w:val="00B93B7E"/>
    <w:rsid w:val="00B957B2"/>
    <w:rsid w:val="00B95CF0"/>
    <w:rsid w:val="00B97347"/>
    <w:rsid w:val="00B97C27"/>
    <w:rsid w:val="00BA0DC4"/>
    <w:rsid w:val="00BA455B"/>
    <w:rsid w:val="00BA5734"/>
    <w:rsid w:val="00BB3D03"/>
    <w:rsid w:val="00BB47A8"/>
    <w:rsid w:val="00BB79C8"/>
    <w:rsid w:val="00BC03A9"/>
    <w:rsid w:val="00BC2AEF"/>
    <w:rsid w:val="00BC3340"/>
    <w:rsid w:val="00BC53F5"/>
    <w:rsid w:val="00BC5DBA"/>
    <w:rsid w:val="00BD0EE7"/>
    <w:rsid w:val="00BD4296"/>
    <w:rsid w:val="00BE0A8A"/>
    <w:rsid w:val="00BE192A"/>
    <w:rsid w:val="00BE209A"/>
    <w:rsid w:val="00BE407C"/>
    <w:rsid w:val="00BE4FE0"/>
    <w:rsid w:val="00BE6D9B"/>
    <w:rsid w:val="00BF2929"/>
    <w:rsid w:val="00BF2F64"/>
    <w:rsid w:val="00BF4249"/>
    <w:rsid w:val="00BF4F73"/>
    <w:rsid w:val="00BF67E3"/>
    <w:rsid w:val="00C00429"/>
    <w:rsid w:val="00C0236F"/>
    <w:rsid w:val="00C05681"/>
    <w:rsid w:val="00C10299"/>
    <w:rsid w:val="00C14778"/>
    <w:rsid w:val="00C151DA"/>
    <w:rsid w:val="00C20553"/>
    <w:rsid w:val="00C26714"/>
    <w:rsid w:val="00C30AA9"/>
    <w:rsid w:val="00C311B6"/>
    <w:rsid w:val="00C315A2"/>
    <w:rsid w:val="00C32887"/>
    <w:rsid w:val="00C347D9"/>
    <w:rsid w:val="00C37FAD"/>
    <w:rsid w:val="00C40243"/>
    <w:rsid w:val="00C41147"/>
    <w:rsid w:val="00C43BB3"/>
    <w:rsid w:val="00C51F5C"/>
    <w:rsid w:val="00C609D3"/>
    <w:rsid w:val="00C62447"/>
    <w:rsid w:val="00C62F2F"/>
    <w:rsid w:val="00C63C7E"/>
    <w:rsid w:val="00C6488E"/>
    <w:rsid w:val="00C64989"/>
    <w:rsid w:val="00C64A40"/>
    <w:rsid w:val="00C70B40"/>
    <w:rsid w:val="00C747D2"/>
    <w:rsid w:val="00C75AD8"/>
    <w:rsid w:val="00C821D3"/>
    <w:rsid w:val="00C86536"/>
    <w:rsid w:val="00C86913"/>
    <w:rsid w:val="00C8693E"/>
    <w:rsid w:val="00C926FC"/>
    <w:rsid w:val="00C97545"/>
    <w:rsid w:val="00CA2F0E"/>
    <w:rsid w:val="00CA4F42"/>
    <w:rsid w:val="00CA5D65"/>
    <w:rsid w:val="00CA7703"/>
    <w:rsid w:val="00CB03FB"/>
    <w:rsid w:val="00CB54F9"/>
    <w:rsid w:val="00CC1B8B"/>
    <w:rsid w:val="00CC7624"/>
    <w:rsid w:val="00CD10F9"/>
    <w:rsid w:val="00CD197C"/>
    <w:rsid w:val="00CD578C"/>
    <w:rsid w:val="00CD67A0"/>
    <w:rsid w:val="00CD7A21"/>
    <w:rsid w:val="00CD7D6A"/>
    <w:rsid w:val="00CD7EAA"/>
    <w:rsid w:val="00CE216B"/>
    <w:rsid w:val="00CE4B82"/>
    <w:rsid w:val="00CE4EB5"/>
    <w:rsid w:val="00CF0A2B"/>
    <w:rsid w:val="00CF1C35"/>
    <w:rsid w:val="00CF258C"/>
    <w:rsid w:val="00CF30C9"/>
    <w:rsid w:val="00CF534D"/>
    <w:rsid w:val="00CF6FC0"/>
    <w:rsid w:val="00CF7F37"/>
    <w:rsid w:val="00D00AD2"/>
    <w:rsid w:val="00D024EC"/>
    <w:rsid w:val="00D029AD"/>
    <w:rsid w:val="00D04200"/>
    <w:rsid w:val="00D04D2A"/>
    <w:rsid w:val="00D05EC0"/>
    <w:rsid w:val="00D07910"/>
    <w:rsid w:val="00D07BD9"/>
    <w:rsid w:val="00D07EB4"/>
    <w:rsid w:val="00D1023C"/>
    <w:rsid w:val="00D1156F"/>
    <w:rsid w:val="00D17B9B"/>
    <w:rsid w:val="00D2001B"/>
    <w:rsid w:val="00D236FD"/>
    <w:rsid w:val="00D25755"/>
    <w:rsid w:val="00D314C2"/>
    <w:rsid w:val="00D3368A"/>
    <w:rsid w:val="00D34BD8"/>
    <w:rsid w:val="00D35810"/>
    <w:rsid w:val="00D375C0"/>
    <w:rsid w:val="00D43E15"/>
    <w:rsid w:val="00D44315"/>
    <w:rsid w:val="00D44329"/>
    <w:rsid w:val="00D44B63"/>
    <w:rsid w:val="00D50B98"/>
    <w:rsid w:val="00D5487B"/>
    <w:rsid w:val="00D572BE"/>
    <w:rsid w:val="00D60C3D"/>
    <w:rsid w:val="00D61FB8"/>
    <w:rsid w:val="00D62180"/>
    <w:rsid w:val="00D630C6"/>
    <w:rsid w:val="00D64760"/>
    <w:rsid w:val="00D665A6"/>
    <w:rsid w:val="00D7029F"/>
    <w:rsid w:val="00D7331D"/>
    <w:rsid w:val="00D74126"/>
    <w:rsid w:val="00D75736"/>
    <w:rsid w:val="00D76823"/>
    <w:rsid w:val="00D831EC"/>
    <w:rsid w:val="00D83AA0"/>
    <w:rsid w:val="00D84A4C"/>
    <w:rsid w:val="00D8629C"/>
    <w:rsid w:val="00D9102B"/>
    <w:rsid w:val="00D93CC2"/>
    <w:rsid w:val="00D9432D"/>
    <w:rsid w:val="00D97B68"/>
    <w:rsid w:val="00DA2F7C"/>
    <w:rsid w:val="00DA3B26"/>
    <w:rsid w:val="00DA4393"/>
    <w:rsid w:val="00DA606A"/>
    <w:rsid w:val="00DA6459"/>
    <w:rsid w:val="00DA6605"/>
    <w:rsid w:val="00DA7D30"/>
    <w:rsid w:val="00DB27E9"/>
    <w:rsid w:val="00DB2D09"/>
    <w:rsid w:val="00DB51C6"/>
    <w:rsid w:val="00DB6125"/>
    <w:rsid w:val="00DB69C7"/>
    <w:rsid w:val="00DB7E0F"/>
    <w:rsid w:val="00DC175E"/>
    <w:rsid w:val="00DC71C9"/>
    <w:rsid w:val="00DD0251"/>
    <w:rsid w:val="00DD295A"/>
    <w:rsid w:val="00DD3CC2"/>
    <w:rsid w:val="00DD4122"/>
    <w:rsid w:val="00DD482D"/>
    <w:rsid w:val="00DD5AAB"/>
    <w:rsid w:val="00DE29EC"/>
    <w:rsid w:val="00DE463D"/>
    <w:rsid w:val="00DE5174"/>
    <w:rsid w:val="00DE51D6"/>
    <w:rsid w:val="00DE72C0"/>
    <w:rsid w:val="00DF24B3"/>
    <w:rsid w:val="00DF254E"/>
    <w:rsid w:val="00DF28AF"/>
    <w:rsid w:val="00DF6D8C"/>
    <w:rsid w:val="00DF789E"/>
    <w:rsid w:val="00E0005A"/>
    <w:rsid w:val="00E043ED"/>
    <w:rsid w:val="00E04B2D"/>
    <w:rsid w:val="00E052F1"/>
    <w:rsid w:val="00E0602F"/>
    <w:rsid w:val="00E06FFB"/>
    <w:rsid w:val="00E07CB6"/>
    <w:rsid w:val="00E10836"/>
    <w:rsid w:val="00E144F2"/>
    <w:rsid w:val="00E16DD7"/>
    <w:rsid w:val="00E177B2"/>
    <w:rsid w:val="00E20E11"/>
    <w:rsid w:val="00E23EE5"/>
    <w:rsid w:val="00E26981"/>
    <w:rsid w:val="00E273A3"/>
    <w:rsid w:val="00E3001E"/>
    <w:rsid w:val="00E3558F"/>
    <w:rsid w:val="00E420AF"/>
    <w:rsid w:val="00E4583B"/>
    <w:rsid w:val="00E477AD"/>
    <w:rsid w:val="00E513E9"/>
    <w:rsid w:val="00E542BF"/>
    <w:rsid w:val="00E549BF"/>
    <w:rsid w:val="00E574D2"/>
    <w:rsid w:val="00E60558"/>
    <w:rsid w:val="00E605E9"/>
    <w:rsid w:val="00E65247"/>
    <w:rsid w:val="00E662A6"/>
    <w:rsid w:val="00E717CB"/>
    <w:rsid w:val="00E741C3"/>
    <w:rsid w:val="00E74FD3"/>
    <w:rsid w:val="00E839C0"/>
    <w:rsid w:val="00E85728"/>
    <w:rsid w:val="00E90AC7"/>
    <w:rsid w:val="00E90E9D"/>
    <w:rsid w:val="00E92918"/>
    <w:rsid w:val="00E94A59"/>
    <w:rsid w:val="00E96427"/>
    <w:rsid w:val="00E97C2D"/>
    <w:rsid w:val="00EA3F03"/>
    <w:rsid w:val="00EA5734"/>
    <w:rsid w:val="00EA61C6"/>
    <w:rsid w:val="00EA67EC"/>
    <w:rsid w:val="00EA77B4"/>
    <w:rsid w:val="00EA7A7C"/>
    <w:rsid w:val="00EB4177"/>
    <w:rsid w:val="00EB524E"/>
    <w:rsid w:val="00EB66B3"/>
    <w:rsid w:val="00EB7D7B"/>
    <w:rsid w:val="00EC2497"/>
    <w:rsid w:val="00EC2DD4"/>
    <w:rsid w:val="00EC32ED"/>
    <w:rsid w:val="00EC3A79"/>
    <w:rsid w:val="00EC3C2D"/>
    <w:rsid w:val="00EC3E9B"/>
    <w:rsid w:val="00EC4FA4"/>
    <w:rsid w:val="00EC6C0F"/>
    <w:rsid w:val="00EC76A2"/>
    <w:rsid w:val="00ED0DEA"/>
    <w:rsid w:val="00ED4B10"/>
    <w:rsid w:val="00EE261D"/>
    <w:rsid w:val="00EE38AE"/>
    <w:rsid w:val="00EE3CFE"/>
    <w:rsid w:val="00EE77CD"/>
    <w:rsid w:val="00EE7C37"/>
    <w:rsid w:val="00EF0BE4"/>
    <w:rsid w:val="00EF2117"/>
    <w:rsid w:val="00EF27EB"/>
    <w:rsid w:val="00EF397D"/>
    <w:rsid w:val="00EF4DF7"/>
    <w:rsid w:val="00EF7463"/>
    <w:rsid w:val="00EF7ED1"/>
    <w:rsid w:val="00F00382"/>
    <w:rsid w:val="00F012B7"/>
    <w:rsid w:val="00F02152"/>
    <w:rsid w:val="00F03C76"/>
    <w:rsid w:val="00F06741"/>
    <w:rsid w:val="00F10A5F"/>
    <w:rsid w:val="00F16325"/>
    <w:rsid w:val="00F22D9F"/>
    <w:rsid w:val="00F2420B"/>
    <w:rsid w:val="00F2701F"/>
    <w:rsid w:val="00F30615"/>
    <w:rsid w:val="00F31A68"/>
    <w:rsid w:val="00F340FD"/>
    <w:rsid w:val="00F366E9"/>
    <w:rsid w:val="00F431FA"/>
    <w:rsid w:val="00F43410"/>
    <w:rsid w:val="00F437AC"/>
    <w:rsid w:val="00F45653"/>
    <w:rsid w:val="00F47D03"/>
    <w:rsid w:val="00F51061"/>
    <w:rsid w:val="00F5443A"/>
    <w:rsid w:val="00F55ECE"/>
    <w:rsid w:val="00F570EA"/>
    <w:rsid w:val="00F57DA7"/>
    <w:rsid w:val="00F601BC"/>
    <w:rsid w:val="00F6215B"/>
    <w:rsid w:val="00F6288E"/>
    <w:rsid w:val="00F62C31"/>
    <w:rsid w:val="00F65284"/>
    <w:rsid w:val="00F712FA"/>
    <w:rsid w:val="00F7213C"/>
    <w:rsid w:val="00F72A50"/>
    <w:rsid w:val="00F7764C"/>
    <w:rsid w:val="00F86EA0"/>
    <w:rsid w:val="00F87346"/>
    <w:rsid w:val="00F87F15"/>
    <w:rsid w:val="00F923E6"/>
    <w:rsid w:val="00F9398F"/>
    <w:rsid w:val="00F94225"/>
    <w:rsid w:val="00F9549B"/>
    <w:rsid w:val="00F96B48"/>
    <w:rsid w:val="00F96EAA"/>
    <w:rsid w:val="00FA4A5D"/>
    <w:rsid w:val="00FA5263"/>
    <w:rsid w:val="00FA58B9"/>
    <w:rsid w:val="00FB564A"/>
    <w:rsid w:val="00FB7D6D"/>
    <w:rsid w:val="00FC00A8"/>
    <w:rsid w:val="00FC0FC2"/>
    <w:rsid w:val="00FC19E3"/>
    <w:rsid w:val="00FC2412"/>
    <w:rsid w:val="00FD2166"/>
    <w:rsid w:val="00FD3C43"/>
    <w:rsid w:val="00FD5239"/>
    <w:rsid w:val="00FD5C48"/>
    <w:rsid w:val="00FD7464"/>
    <w:rsid w:val="00FE0873"/>
    <w:rsid w:val="00FE1C26"/>
    <w:rsid w:val="00FE204C"/>
    <w:rsid w:val="00FF0B32"/>
    <w:rsid w:val="00FF16EC"/>
    <w:rsid w:val="00FF1EC3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1781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60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6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89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34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95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6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1276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7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1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8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40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053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7460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90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5565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2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7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6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64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92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7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86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23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56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7362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42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70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0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982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96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611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2635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1665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7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22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572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785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98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2834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936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37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199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6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1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9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E2"/>
    <w:rsid w:val="000009C8"/>
    <w:rsid w:val="00143F5B"/>
    <w:rsid w:val="001D27A1"/>
    <w:rsid w:val="002D4F16"/>
    <w:rsid w:val="005863FA"/>
    <w:rsid w:val="005B41FB"/>
    <w:rsid w:val="0080120C"/>
    <w:rsid w:val="00E24912"/>
    <w:rsid w:val="00E80AE2"/>
    <w:rsid w:val="00E9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4F16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B41FB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5B41FB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customStyle="1" w:styleId="ADE06522C6644FBDA2DF6821BB2CB34A">
    <w:name w:val="ADE06522C6644FBDA2DF6821BB2CB34A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">
    <w:name w:val="6272B3842D344193B4E5908370A36CE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">
    <w:name w:val="6F7E4B8BB5224534A2F2AC47F48BA64E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">
    <w:name w:val="BC8539B842374C3193ECA1A27EA08F0C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1">
    <w:name w:val="ADE06522C6644FBDA2DF6821BB2CB34A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1">
    <w:name w:val="6272B3842D344193B4E5908370A36CE1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1">
    <w:name w:val="6F7E4B8BB5224534A2F2AC47F48BA64E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1">
    <w:name w:val="BC8539B842374C3193ECA1A27EA08F0C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">
    <w:name w:val="97D56271C26C49DE9C187E8584490286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2">
    <w:name w:val="ADE06522C6644FBDA2DF6821BB2CB34A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2">
    <w:name w:val="6272B3842D344193B4E5908370A36CE1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2">
    <w:name w:val="6F7E4B8BB5224534A2F2AC47F48BA64E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2">
    <w:name w:val="BC8539B842374C3193ECA1A27EA08F0C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1">
    <w:name w:val="97D56271C26C49DE9C187E8584490286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3">
    <w:name w:val="ADE06522C6644FBDA2DF6821BB2CB34A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3">
    <w:name w:val="6272B3842D344193B4E5908370A36CE1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3">
    <w:name w:val="6F7E4B8BB5224534A2F2AC47F48BA64E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3">
    <w:name w:val="BC8539B842374C3193ECA1A27EA08F0C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2">
    <w:name w:val="97D56271C26C49DE9C187E8584490286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4">
    <w:name w:val="ADE06522C6644FBDA2DF6821BB2CB34A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4">
    <w:name w:val="6272B3842D344193B4E5908370A36CE1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4">
    <w:name w:val="6F7E4B8BB5224534A2F2AC47F48BA64E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4">
    <w:name w:val="BC8539B842374C3193ECA1A27EA08F0C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3B9A21BE22B349139A4E6088108F9A87">
    <w:name w:val="3B9A21BE22B349139A4E6088108F9A87"/>
    <w:rsid w:val="00143F5B"/>
  </w:style>
  <w:style w:type="paragraph" w:customStyle="1" w:styleId="A878078475FA42A88866C351ED472E0F">
    <w:name w:val="A878078475FA42A88866C351ED472E0F"/>
    <w:rsid w:val="00143F5B"/>
  </w:style>
  <w:style w:type="paragraph" w:customStyle="1" w:styleId="D378F88AED51424E965569C23219A2DD">
    <w:name w:val="D378F88AED51424E965569C23219A2DD"/>
    <w:rsid w:val="00143F5B"/>
  </w:style>
  <w:style w:type="paragraph" w:customStyle="1" w:styleId="5EDAFC15D1BB48C5929749151ED582AD">
    <w:name w:val="5EDAFC15D1BB48C5929749151ED582AD"/>
    <w:rsid w:val="00143F5B"/>
  </w:style>
  <w:style w:type="paragraph" w:customStyle="1" w:styleId="BBB9FAFB2AA047838AEA66F0C4604468">
    <w:name w:val="BBB9FAFB2AA047838AEA66F0C4604468"/>
    <w:rsid w:val="00143F5B"/>
  </w:style>
  <w:style w:type="paragraph" w:customStyle="1" w:styleId="E76871DA1BD74B369AC840697150ADE2">
    <w:name w:val="E76871DA1BD74B369AC840697150ADE2"/>
    <w:rsid w:val="00143F5B"/>
  </w:style>
  <w:style w:type="paragraph" w:customStyle="1" w:styleId="397D9D97BA4549ECAE88F0B1235C7083">
    <w:name w:val="397D9D97BA4549ECAE88F0B1235C7083"/>
    <w:rsid w:val="00143F5B"/>
  </w:style>
  <w:style w:type="paragraph" w:customStyle="1" w:styleId="FE2792F4A6E74CECA2E4D7E19445ED5A">
    <w:name w:val="FE2792F4A6E74CECA2E4D7E19445ED5A"/>
    <w:rsid w:val="00143F5B"/>
  </w:style>
  <w:style w:type="paragraph" w:customStyle="1" w:styleId="ADE06522C6644FBDA2DF6821BB2CB34A5">
    <w:name w:val="ADE06522C6644FBDA2DF6821BB2CB34A5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878078475FA42A88866C351ED472E0F1">
    <w:name w:val="A878078475FA42A88866C351ED472E0F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E76871DA1BD74B369AC840697150ADE21">
    <w:name w:val="E76871DA1BD74B369AC840697150ADE2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FE2792F4A6E74CECA2E4D7E19445ED5A1">
    <w:name w:val="FE2792F4A6E74CECA2E4D7E19445ED5A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50D2CC585E1B4123A2FF8D22105E9414">
    <w:name w:val="50D2CC585E1B4123A2FF8D22105E9414"/>
    <w:rsid w:val="002D4F16"/>
  </w:style>
  <w:style w:type="paragraph" w:customStyle="1" w:styleId="069B55A7E89143D283C6D4C1C38EDB41">
    <w:name w:val="069B55A7E89143D283C6D4C1C38EDB41"/>
    <w:rsid w:val="002D4F16"/>
  </w:style>
  <w:style w:type="paragraph" w:customStyle="1" w:styleId="696B5CDC4A9D4AA1B252F32B4C276812">
    <w:name w:val="696B5CDC4A9D4AA1B252F32B4C276812"/>
    <w:rsid w:val="002D4F16"/>
  </w:style>
  <w:style w:type="paragraph" w:customStyle="1" w:styleId="AF9762B2D6014871AF03BFBEDDF81969">
    <w:name w:val="AF9762B2D6014871AF03BFBEDDF81969"/>
    <w:rsid w:val="002D4F16"/>
  </w:style>
  <w:style w:type="paragraph" w:customStyle="1" w:styleId="C761B3BE6CBE432B9CE04B71D960CDDC">
    <w:name w:val="C761B3BE6CBE432B9CE04B71D960CDDC"/>
    <w:rsid w:val="002D4F16"/>
  </w:style>
  <w:style w:type="paragraph" w:customStyle="1" w:styleId="E73E01FBAEE74D4B98EEA88EC26A1589">
    <w:name w:val="E73E01FBAEE74D4B98EEA88EC26A1589"/>
    <w:rsid w:val="002D4F16"/>
  </w:style>
  <w:style w:type="paragraph" w:customStyle="1" w:styleId="926C8BB327384AAC922F66F15542E718">
    <w:name w:val="926C8BB327384AAC922F66F15542E718"/>
    <w:rsid w:val="002D4F16"/>
  </w:style>
  <w:style w:type="paragraph" w:customStyle="1" w:styleId="00D600A1BE434711AE5C4EAC9611F577">
    <w:name w:val="00D600A1BE434711AE5C4EAC9611F577"/>
    <w:rsid w:val="002D4F16"/>
  </w:style>
  <w:style w:type="paragraph" w:customStyle="1" w:styleId="0785226A7D554DF2BDC74D1E9647453A">
    <w:name w:val="0785226A7D554DF2BDC74D1E9647453A"/>
    <w:rsid w:val="002D4F16"/>
  </w:style>
  <w:style w:type="paragraph" w:customStyle="1" w:styleId="A1F2DFC7D7344D6998ADC7953778CA27">
    <w:name w:val="A1F2DFC7D7344D6998ADC7953778CA27"/>
    <w:rsid w:val="002D4F16"/>
  </w:style>
  <w:style w:type="paragraph" w:customStyle="1" w:styleId="0D73040EB55C4BBAB2DEB0552717DD3A">
    <w:name w:val="0D73040EB55C4BBAB2DEB0552717DD3A"/>
    <w:rsid w:val="002D4F16"/>
  </w:style>
  <w:style w:type="paragraph" w:customStyle="1" w:styleId="38C87725F7B146FEAE3782D6ABE917D8">
    <w:name w:val="38C87725F7B146FEAE3782D6ABE917D8"/>
    <w:rsid w:val="002D4F16"/>
  </w:style>
  <w:style w:type="paragraph" w:customStyle="1" w:styleId="A9F4B9160D6A4F5DA40DC82EFBDCE172">
    <w:name w:val="A9F4B9160D6A4F5DA40DC82EFBDCE172"/>
    <w:rsid w:val="002D4F16"/>
  </w:style>
  <w:style w:type="paragraph" w:customStyle="1" w:styleId="44806620BF8E4B528D1F3C5AE6C3CDDF">
    <w:name w:val="44806620BF8E4B528D1F3C5AE6C3CDDF"/>
    <w:rsid w:val="002D4F16"/>
  </w:style>
  <w:style w:type="paragraph" w:customStyle="1" w:styleId="F637AD0E6A964C32889303B46F3CC0FE">
    <w:name w:val="F637AD0E6A964C32889303B46F3CC0FE"/>
    <w:rsid w:val="002D4F16"/>
  </w:style>
  <w:style w:type="paragraph" w:customStyle="1" w:styleId="F8C6049A7D4B452684A0F9547994BF0B">
    <w:name w:val="F8C6049A7D4B452684A0F9547994BF0B"/>
    <w:rsid w:val="002D4F16"/>
  </w:style>
  <w:style w:type="paragraph" w:customStyle="1" w:styleId="0B5ECDD6C6954306A55D6709CA5F385E">
    <w:name w:val="0B5ECDD6C6954306A55D6709CA5F385E"/>
    <w:rsid w:val="002D4F16"/>
  </w:style>
  <w:style w:type="paragraph" w:customStyle="1" w:styleId="4AB8F7C89F374791ABB73FA1C97A9CB8">
    <w:name w:val="4AB8F7C89F374791ABB73FA1C97A9CB8"/>
    <w:rsid w:val="002D4F1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4F16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B41FB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5B41FB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customStyle="1" w:styleId="ADE06522C6644FBDA2DF6821BB2CB34A">
    <w:name w:val="ADE06522C6644FBDA2DF6821BB2CB34A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">
    <w:name w:val="6272B3842D344193B4E5908370A36CE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">
    <w:name w:val="6F7E4B8BB5224534A2F2AC47F48BA64E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">
    <w:name w:val="BC8539B842374C3193ECA1A27EA08F0C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1">
    <w:name w:val="ADE06522C6644FBDA2DF6821BB2CB34A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1">
    <w:name w:val="6272B3842D344193B4E5908370A36CE1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1">
    <w:name w:val="6F7E4B8BB5224534A2F2AC47F48BA64E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1">
    <w:name w:val="BC8539B842374C3193ECA1A27EA08F0C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">
    <w:name w:val="97D56271C26C49DE9C187E8584490286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2">
    <w:name w:val="ADE06522C6644FBDA2DF6821BB2CB34A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2">
    <w:name w:val="6272B3842D344193B4E5908370A36CE1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2">
    <w:name w:val="6F7E4B8BB5224534A2F2AC47F48BA64E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2">
    <w:name w:val="BC8539B842374C3193ECA1A27EA08F0C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1">
    <w:name w:val="97D56271C26C49DE9C187E8584490286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3">
    <w:name w:val="ADE06522C6644FBDA2DF6821BB2CB34A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3">
    <w:name w:val="6272B3842D344193B4E5908370A36CE1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3">
    <w:name w:val="6F7E4B8BB5224534A2F2AC47F48BA64E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3">
    <w:name w:val="BC8539B842374C3193ECA1A27EA08F0C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2">
    <w:name w:val="97D56271C26C49DE9C187E8584490286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4">
    <w:name w:val="ADE06522C6644FBDA2DF6821BB2CB34A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4">
    <w:name w:val="6272B3842D344193B4E5908370A36CE1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4">
    <w:name w:val="6F7E4B8BB5224534A2F2AC47F48BA64E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4">
    <w:name w:val="BC8539B842374C3193ECA1A27EA08F0C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3B9A21BE22B349139A4E6088108F9A87">
    <w:name w:val="3B9A21BE22B349139A4E6088108F9A87"/>
    <w:rsid w:val="00143F5B"/>
  </w:style>
  <w:style w:type="paragraph" w:customStyle="1" w:styleId="A878078475FA42A88866C351ED472E0F">
    <w:name w:val="A878078475FA42A88866C351ED472E0F"/>
    <w:rsid w:val="00143F5B"/>
  </w:style>
  <w:style w:type="paragraph" w:customStyle="1" w:styleId="D378F88AED51424E965569C23219A2DD">
    <w:name w:val="D378F88AED51424E965569C23219A2DD"/>
    <w:rsid w:val="00143F5B"/>
  </w:style>
  <w:style w:type="paragraph" w:customStyle="1" w:styleId="5EDAFC15D1BB48C5929749151ED582AD">
    <w:name w:val="5EDAFC15D1BB48C5929749151ED582AD"/>
    <w:rsid w:val="00143F5B"/>
  </w:style>
  <w:style w:type="paragraph" w:customStyle="1" w:styleId="BBB9FAFB2AA047838AEA66F0C4604468">
    <w:name w:val="BBB9FAFB2AA047838AEA66F0C4604468"/>
    <w:rsid w:val="00143F5B"/>
  </w:style>
  <w:style w:type="paragraph" w:customStyle="1" w:styleId="E76871DA1BD74B369AC840697150ADE2">
    <w:name w:val="E76871DA1BD74B369AC840697150ADE2"/>
    <w:rsid w:val="00143F5B"/>
  </w:style>
  <w:style w:type="paragraph" w:customStyle="1" w:styleId="397D9D97BA4549ECAE88F0B1235C7083">
    <w:name w:val="397D9D97BA4549ECAE88F0B1235C7083"/>
    <w:rsid w:val="00143F5B"/>
  </w:style>
  <w:style w:type="paragraph" w:customStyle="1" w:styleId="FE2792F4A6E74CECA2E4D7E19445ED5A">
    <w:name w:val="FE2792F4A6E74CECA2E4D7E19445ED5A"/>
    <w:rsid w:val="00143F5B"/>
  </w:style>
  <w:style w:type="paragraph" w:customStyle="1" w:styleId="ADE06522C6644FBDA2DF6821BB2CB34A5">
    <w:name w:val="ADE06522C6644FBDA2DF6821BB2CB34A5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878078475FA42A88866C351ED472E0F1">
    <w:name w:val="A878078475FA42A88866C351ED472E0F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E76871DA1BD74B369AC840697150ADE21">
    <w:name w:val="E76871DA1BD74B369AC840697150ADE2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FE2792F4A6E74CECA2E4D7E19445ED5A1">
    <w:name w:val="FE2792F4A6E74CECA2E4D7E19445ED5A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50D2CC585E1B4123A2FF8D22105E9414">
    <w:name w:val="50D2CC585E1B4123A2FF8D22105E9414"/>
    <w:rsid w:val="002D4F16"/>
  </w:style>
  <w:style w:type="paragraph" w:customStyle="1" w:styleId="069B55A7E89143D283C6D4C1C38EDB41">
    <w:name w:val="069B55A7E89143D283C6D4C1C38EDB41"/>
    <w:rsid w:val="002D4F16"/>
  </w:style>
  <w:style w:type="paragraph" w:customStyle="1" w:styleId="696B5CDC4A9D4AA1B252F32B4C276812">
    <w:name w:val="696B5CDC4A9D4AA1B252F32B4C276812"/>
    <w:rsid w:val="002D4F16"/>
  </w:style>
  <w:style w:type="paragraph" w:customStyle="1" w:styleId="AF9762B2D6014871AF03BFBEDDF81969">
    <w:name w:val="AF9762B2D6014871AF03BFBEDDF81969"/>
    <w:rsid w:val="002D4F16"/>
  </w:style>
  <w:style w:type="paragraph" w:customStyle="1" w:styleId="C761B3BE6CBE432B9CE04B71D960CDDC">
    <w:name w:val="C761B3BE6CBE432B9CE04B71D960CDDC"/>
    <w:rsid w:val="002D4F16"/>
  </w:style>
  <w:style w:type="paragraph" w:customStyle="1" w:styleId="E73E01FBAEE74D4B98EEA88EC26A1589">
    <w:name w:val="E73E01FBAEE74D4B98EEA88EC26A1589"/>
    <w:rsid w:val="002D4F16"/>
  </w:style>
  <w:style w:type="paragraph" w:customStyle="1" w:styleId="926C8BB327384AAC922F66F15542E718">
    <w:name w:val="926C8BB327384AAC922F66F15542E718"/>
    <w:rsid w:val="002D4F16"/>
  </w:style>
  <w:style w:type="paragraph" w:customStyle="1" w:styleId="00D600A1BE434711AE5C4EAC9611F577">
    <w:name w:val="00D600A1BE434711AE5C4EAC9611F577"/>
    <w:rsid w:val="002D4F16"/>
  </w:style>
  <w:style w:type="paragraph" w:customStyle="1" w:styleId="0785226A7D554DF2BDC74D1E9647453A">
    <w:name w:val="0785226A7D554DF2BDC74D1E9647453A"/>
    <w:rsid w:val="002D4F16"/>
  </w:style>
  <w:style w:type="paragraph" w:customStyle="1" w:styleId="A1F2DFC7D7344D6998ADC7953778CA27">
    <w:name w:val="A1F2DFC7D7344D6998ADC7953778CA27"/>
    <w:rsid w:val="002D4F16"/>
  </w:style>
  <w:style w:type="paragraph" w:customStyle="1" w:styleId="0D73040EB55C4BBAB2DEB0552717DD3A">
    <w:name w:val="0D73040EB55C4BBAB2DEB0552717DD3A"/>
    <w:rsid w:val="002D4F16"/>
  </w:style>
  <w:style w:type="paragraph" w:customStyle="1" w:styleId="38C87725F7B146FEAE3782D6ABE917D8">
    <w:name w:val="38C87725F7B146FEAE3782D6ABE917D8"/>
    <w:rsid w:val="002D4F16"/>
  </w:style>
  <w:style w:type="paragraph" w:customStyle="1" w:styleId="A9F4B9160D6A4F5DA40DC82EFBDCE172">
    <w:name w:val="A9F4B9160D6A4F5DA40DC82EFBDCE172"/>
    <w:rsid w:val="002D4F16"/>
  </w:style>
  <w:style w:type="paragraph" w:customStyle="1" w:styleId="44806620BF8E4B528D1F3C5AE6C3CDDF">
    <w:name w:val="44806620BF8E4B528D1F3C5AE6C3CDDF"/>
    <w:rsid w:val="002D4F16"/>
  </w:style>
  <w:style w:type="paragraph" w:customStyle="1" w:styleId="F637AD0E6A964C32889303B46F3CC0FE">
    <w:name w:val="F637AD0E6A964C32889303B46F3CC0FE"/>
    <w:rsid w:val="002D4F16"/>
  </w:style>
  <w:style w:type="paragraph" w:customStyle="1" w:styleId="F8C6049A7D4B452684A0F9547994BF0B">
    <w:name w:val="F8C6049A7D4B452684A0F9547994BF0B"/>
    <w:rsid w:val="002D4F16"/>
  </w:style>
  <w:style w:type="paragraph" w:customStyle="1" w:styleId="0B5ECDD6C6954306A55D6709CA5F385E">
    <w:name w:val="0B5ECDD6C6954306A55D6709CA5F385E"/>
    <w:rsid w:val="002D4F16"/>
  </w:style>
  <w:style w:type="paragraph" w:customStyle="1" w:styleId="4AB8F7C89F374791ABB73FA1C97A9CB8">
    <w:name w:val="4AB8F7C89F374791ABB73FA1C97A9CB8"/>
    <w:rsid w:val="002D4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79F5A-D25B-4513-9847-2F698F66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Barnardos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Jeremy Pinel</cp:lastModifiedBy>
  <cp:revision>2</cp:revision>
  <cp:lastPrinted>2019-03-19T16:33:00Z</cp:lastPrinted>
  <dcterms:created xsi:type="dcterms:W3CDTF">2019-05-24T15:58:00Z</dcterms:created>
  <dcterms:modified xsi:type="dcterms:W3CDTF">2019-05-24T15:58:00Z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http://csl.mendeley.com/styles/19959071/apa</vt:lpwstr>
  </property>
  <property fmtid="{D5CDD505-2E9C-101B-9397-08002B2CF9AE}" pid="9" name="Mendeley Recent Style Name 3_1">
    <vt:lpwstr>American Psychological Association 6th edition - Diana Parkinson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